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FFFE0" w14:textId="21FDC911" w:rsidR="00817822" w:rsidRDefault="003C196D" w:rsidP="003C196D">
      <w:pPr>
        <w:spacing w:after="0"/>
        <w:jc w:val="center"/>
        <w:rPr>
          <w:rFonts w:ascii="Times New Roman" w:hAnsi="Times New Roman" w:cs="Times New Roman"/>
          <w:b/>
          <w:bCs/>
          <w:sz w:val="24"/>
          <w:szCs w:val="24"/>
        </w:rPr>
      </w:pPr>
      <w:r w:rsidRPr="003C196D">
        <w:rPr>
          <w:rFonts w:ascii="Times New Roman" w:hAnsi="Times New Roman" w:cs="Times New Roman"/>
          <w:b/>
          <w:bCs/>
          <w:sz w:val="24"/>
          <w:szCs w:val="24"/>
        </w:rPr>
        <w:t>Circuit 17 CFLA Meeting</w:t>
      </w:r>
      <w:r>
        <w:rPr>
          <w:rFonts w:ascii="Times New Roman" w:hAnsi="Times New Roman" w:cs="Times New Roman"/>
          <w:b/>
          <w:bCs/>
          <w:sz w:val="24"/>
          <w:szCs w:val="24"/>
        </w:rPr>
        <w:t xml:space="preserve"> Minutes</w:t>
      </w:r>
    </w:p>
    <w:p w14:paraId="49F293B6" w14:textId="475AE358" w:rsidR="003C196D" w:rsidRDefault="00BC6CD9" w:rsidP="003C196D">
      <w:pPr>
        <w:spacing w:after="0"/>
        <w:jc w:val="center"/>
        <w:rPr>
          <w:rFonts w:ascii="Times New Roman" w:hAnsi="Times New Roman" w:cs="Times New Roman"/>
          <w:sz w:val="24"/>
          <w:szCs w:val="24"/>
        </w:rPr>
      </w:pPr>
      <w:r>
        <w:rPr>
          <w:rFonts w:ascii="Times New Roman" w:hAnsi="Times New Roman" w:cs="Times New Roman"/>
          <w:sz w:val="24"/>
          <w:szCs w:val="24"/>
        </w:rPr>
        <w:t>August 4</w:t>
      </w:r>
      <w:r w:rsidR="003C196D" w:rsidRPr="003C196D">
        <w:rPr>
          <w:rFonts w:ascii="Times New Roman" w:hAnsi="Times New Roman" w:cs="Times New Roman"/>
          <w:sz w:val="24"/>
          <w:szCs w:val="24"/>
        </w:rPr>
        <w:t>, 2023; 8:45 AM</w:t>
      </w:r>
    </w:p>
    <w:p w14:paraId="1C2F82D4" w14:textId="7AD8EE47" w:rsidR="003C196D" w:rsidRDefault="003C196D" w:rsidP="00946945">
      <w:pPr>
        <w:spacing w:after="0"/>
        <w:jc w:val="center"/>
        <w:rPr>
          <w:rFonts w:ascii="Times New Roman" w:hAnsi="Times New Roman" w:cs="Times New Roman"/>
          <w:sz w:val="24"/>
          <w:szCs w:val="24"/>
        </w:rPr>
      </w:pPr>
      <w:r>
        <w:rPr>
          <w:rFonts w:ascii="Times New Roman" w:hAnsi="Times New Roman" w:cs="Times New Roman"/>
          <w:sz w:val="24"/>
          <w:szCs w:val="24"/>
        </w:rPr>
        <w:t>Zoom Meeting</w:t>
      </w:r>
    </w:p>
    <w:p w14:paraId="24267040" w14:textId="77777777" w:rsidR="00946945" w:rsidRPr="00946945" w:rsidRDefault="00946945" w:rsidP="00946945">
      <w:pPr>
        <w:spacing w:after="0"/>
        <w:jc w:val="center"/>
        <w:rPr>
          <w:rFonts w:ascii="Times New Roman" w:hAnsi="Times New Roman" w:cs="Times New Roman"/>
          <w:sz w:val="10"/>
          <w:szCs w:val="10"/>
        </w:rPr>
      </w:pPr>
    </w:p>
    <w:p w14:paraId="1BF5BD8D" w14:textId="48A4FFE5" w:rsidR="003C196D" w:rsidRPr="006613FD" w:rsidRDefault="003C196D" w:rsidP="006D13EB">
      <w:pPr>
        <w:pStyle w:val="BodyText"/>
        <w:spacing w:before="57"/>
        <w:ind w:left="-540" w:right="-180"/>
        <w:jc w:val="both"/>
        <w:rPr>
          <w:rFonts w:asciiTheme="minorHAnsi" w:hAnsiTheme="minorHAnsi" w:cstheme="minorHAnsi"/>
        </w:rPr>
      </w:pPr>
      <w:r w:rsidRPr="006613FD">
        <w:rPr>
          <w:rFonts w:asciiTheme="minorHAnsi" w:hAnsiTheme="minorHAnsi" w:cstheme="minorHAnsi"/>
          <w:b/>
          <w:bCs/>
        </w:rPr>
        <w:t xml:space="preserve">Attendees Present: </w:t>
      </w:r>
      <w:r w:rsidR="00BC26AD" w:rsidRPr="00B51F44">
        <w:rPr>
          <w:rFonts w:asciiTheme="minorHAnsi" w:hAnsiTheme="minorHAnsi" w:cstheme="minorHAnsi"/>
        </w:rPr>
        <w:t xml:space="preserve">Alicia Castillo(DCF); </w:t>
      </w:r>
      <w:r w:rsidR="00BC26AD" w:rsidRPr="00B51F44">
        <w:rPr>
          <w:rFonts w:cstheme="minorHAnsi"/>
        </w:rPr>
        <w:t xml:space="preserve">Brittany Johnson (Regional Council); </w:t>
      </w:r>
      <w:r w:rsidR="00E42BBD" w:rsidRPr="00B51F44">
        <w:rPr>
          <w:rFonts w:asciiTheme="minorHAnsi" w:hAnsiTheme="minorHAnsi" w:cstheme="minorHAnsi"/>
        </w:rPr>
        <w:t>Cara Malave</w:t>
      </w:r>
      <w:r w:rsidR="00C75A3F" w:rsidRPr="00B51F44">
        <w:rPr>
          <w:rFonts w:asciiTheme="minorHAnsi" w:hAnsiTheme="minorHAnsi" w:cstheme="minorHAnsi"/>
        </w:rPr>
        <w:t xml:space="preserve"> (FLITE Center);</w:t>
      </w:r>
      <w:r w:rsidR="00A3277B" w:rsidRPr="00B51F44">
        <w:rPr>
          <w:rFonts w:asciiTheme="minorHAnsi" w:hAnsiTheme="minorHAnsi" w:cstheme="minorHAnsi"/>
        </w:rPr>
        <w:t xml:space="preserve"> </w:t>
      </w:r>
      <w:r w:rsidR="00BC26AD" w:rsidRPr="00B51F44">
        <w:rPr>
          <w:rFonts w:asciiTheme="minorHAnsi" w:hAnsiTheme="minorHAnsi" w:cstheme="minorHAnsi"/>
        </w:rPr>
        <w:t>Casey Woolley (Nancy J. Cotterman/CPT);</w:t>
      </w:r>
      <w:r w:rsidR="00A65F50" w:rsidRPr="00B51F44">
        <w:rPr>
          <w:rFonts w:asciiTheme="minorHAnsi" w:hAnsiTheme="minorHAnsi" w:cstheme="minorHAnsi"/>
        </w:rPr>
        <w:t xml:space="preserve"> Cassandra Evans</w:t>
      </w:r>
      <w:r w:rsidR="002C2910" w:rsidRPr="00B51F44">
        <w:rPr>
          <w:rFonts w:asciiTheme="minorHAnsi" w:hAnsiTheme="minorHAnsi" w:cstheme="minorHAnsi"/>
        </w:rPr>
        <w:t xml:space="preserve"> (</w:t>
      </w:r>
      <w:r w:rsidR="00F67147" w:rsidRPr="00B51F44">
        <w:rPr>
          <w:rFonts w:asciiTheme="minorHAnsi" w:hAnsiTheme="minorHAnsi" w:cstheme="minorHAnsi"/>
        </w:rPr>
        <w:t>Broward County- CPD</w:t>
      </w:r>
      <w:r w:rsidR="002C2910" w:rsidRPr="00B51F44">
        <w:rPr>
          <w:rFonts w:asciiTheme="minorHAnsi" w:hAnsiTheme="minorHAnsi" w:cstheme="minorHAnsi"/>
        </w:rPr>
        <w:t>)</w:t>
      </w:r>
      <w:r w:rsidR="00BC26AD" w:rsidRPr="00B51F44">
        <w:rPr>
          <w:rFonts w:asciiTheme="minorHAnsi" w:hAnsiTheme="minorHAnsi" w:cstheme="minorHAnsi"/>
        </w:rPr>
        <w:t xml:space="preserve"> Cindy Arenberg-Seltzer (CSC); Deena Ponto (</w:t>
      </w:r>
      <w:proofErr w:type="spellStart"/>
      <w:r w:rsidR="00BC26AD" w:rsidRPr="00B51F44">
        <w:rPr>
          <w:rFonts w:asciiTheme="minorHAnsi" w:hAnsiTheme="minorHAnsi" w:cstheme="minorHAnsi"/>
        </w:rPr>
        <w:t>ChildNet</w:t>
      </w:r>
      <w:proofErr w:type="spellEnd"/>
      <w:r w:rsidR="00BC26AD" w:rsidRPr="00B51F44">
        <w:rPr>
          <w:rFonts w:asciiTheme="minorHAnsi" w:hAnsiTheme="minorHAnsi" w:cstheme="minorHAnsi"/>
        </w:rPr>
        <w:t xml:space="preserve">); </w:t>
      </w:r>
      <w:r w:rsidR="000F2221" w:rsidRPr="00B51F44">
        <w:t>Donna Eprifania (</w:t>
      </w:r>
      <w:proofErr w:type="spellStart"/>
      <w:r w:rsidR="000F2221" w:rsidRPr="00B51F44">
        <w:t>ChildNet</w:t>
      </w:r>
      <w:proofErr w:type="spellEnd"/>
      <w:r w:rsidR="000F2221" w:rsidRPr="00B51F44">
        <w:t>);</w:t>
      </w:r>
      <w:r w:rsidR="00BC26AD" w:rsidRPr="00B51F44">
        <w:t xml:space="preserve"> </w:t>
      </w:r>
      <w:r w:rsidR="00BC26AD" w:rsidRPr="00B51F44">
        <w:rPr>
          <w:rFonts w:asciiTheme="minorHAnsi" w:hAnsiTheme="minorHAnsi" w:cstheme="minorHAnsi"/>
        </w:rPr>
        <w:t>Erica</w:t>
      </w:r>
      <w:r w:rsidR="00BC26AD" w:rsidRPr="00B51F44">
        <w:rPr>
          <w:rFonts w:asciiTheme="minorHAnsi" w:hAnsiTheme="minorHAnsi" w:cstheme="minorHAnsi"/>
          <w:spacing w:val="-2"/>
        </w:rPr>
        <w:t xml:space="preserve"> </w:t>
      </w:r>
      <w:r w:rsidR="00BC26AD" w:rsidRPr="00B51F44">
        <w:rPr>
          <w:rFonts w:asciiTheme="minorHAnsi" w:hAnsiTheme="minorHAnsi" w:cstheme="minorHAnsi"/>
        </w:rPr>
        <w:t>Herman</w:t>
      </w:r>
      <w:r w:rsidR="00BC26AD" w:rsidRPr="00B51F44">
        <w:rPr>
          <w:rFonts w:asciiTheme="minorHAnsi" w:hAnsiTheme="minorHAnsi" w:cstheme="minorHAnsi"/>
          <w:spacing w:val="-5"/>
        </w:rPr>
        <w:t xml:space="preserve"> </w:t>
      </w:r>
      <w:r w:rsidR="00BC26AD" w:rsidRPr="00B51F44">
        <w:rPr>
          <w:rFonts w:asciiTheme="minorHAnsi" w:hAnsiTheme="minorHAnsi" w:cstheme="minorHAnsi"/>
        </w:rPr>
        <w:t xml:space="preserve">(Voices for Children); </w:t>
      </w:r>
      <w:r w:rsidR="00BC26AD" w:rsidRPr="00B51F44">
        <w:rPr>
          <w:rFonts w:cstheme="minorHAnsi"/>
        </w:rPr>
        <w:t xml:space="preserve">Gina Leiser (CLS); </w:t>
      </w:r>
      <w:r w:rsidR="00105788" w:rsidRPr="00B51F44">
        <w:rPr>
          <w:rFonts w:cstheme="minorHAnsi"/>
        </w:rPr>
        <w:t>Gordy Pyper</w:t>
      </w:r>
      <w:r w:rsidR="00A72442" w:rsidRPr="00B51F44">
        <w:rPr>
          <w:rFonts w:cstheme="minorHAnsi"/>
        </w:rPr>
        <w:t xml:space="preserve"> (</w:t>
      </w:r>
      <w:r w:rsidR="00B169D9" w:rsidRPr="00B51F44">
        <w:rPr>
          <w:rFonts w:cstheme="minorHAnsi"/>
        </w:rPr>
        <w:t>DCF</w:t>
      </w:r>
      <w:r w:rsidR="00A72442" w:rsidRPr="00B51F44">
        <w:rPr>
          <w:rFonts w:cstheme="minorHAnsi"/>
        </w:rPr>
        <w:t>);</w:t>
      </w:r>
      <w:r w:rsidR="00200159">
        <w:rPr>
          <w:rFonts w:cstheme="minorHAnsi"/>
        </w:rPr>
        <w:t xml:space="preserve"> </w:t>
      </w:r>
      <w:r w:rsidR="00BC26AD" w:rsidRPr="00B51F44">
        <w:rPr>
          <w:rFonts w:cstheme="minorHAnsi"/>
        </w:rPr>
        <w:t xml:space="preserve">Henry Smith (BCPS); </w:t>
      </w:r>
      <w:r w:rsidR="00EC43BF" w:rsidRPr="00B51F44">
        <w:rPr>
          <w:rFonts w:cstheme="minorHAnsi"/>
        </w:rPr>
        <w:t>Joanne Correia-Kent (</w:t>
      </w:r>
      <w:r w:rsidR="002B12EC" w:rsidRPr="00B51F44">
        <w:rPr>
          <w:rFonts w:cstheme="minorHAnsi"/>
        </w:rPr>
        <w:t xml:space="preserve">Smith Community </w:t>
      </w:r>
      <w:r w:rsidR="005C2F1B" w:rsidRPr="00B51F44">
        <w:rPr>
          <w:rFonts w:cstheme="minorHAnsi"/>
        </w:rPr>
        <w:t xml:space="preserve">Mental </w:t>
      </w:r>
      <w:proofErr w:type="spellStart"/>
      <w:r w:rsidR="005C2F1B" w:rsidRPr="00B51F44">
        <w:rPr>
          <w:rFonts w:cstheme="minorHAnsi"/>
        </w:rPr>
        <w:t>Health</w:t>
      </w:r>
      <w:r w:rsidR="00BC26AD" w:rsidRPr="00B51F44">
        <w:rPr>
          <w:rFonts w:asciiTheme="minorHAnsi" w:hAnsiTheme="minorHAnsi" w:cstheme="minorHAnsi"/>
        </w:rPr>
        <w:t>Julie</w:t>
      </w:r>
      <w:proofErr w:type="spellEnd"/>
      <w:r w:rsidR="00BC26AD" w:rsidRPr="00B51F44">
        <w:rPr>
          <w:rFonts w:asciiTheme="minorHAnsi" w:hAnsiTheme="minorHAnsi" w:cstheme="minorHAnsi"/>
        </w:rPr>
        <w:t xml:space="preserve"> DeMar (</w:t>
      </w:r>
      <w:proofErr w:type="spellStart"/>
      <w:r w:rsidR="00BC26AD" w:rsidRPr="00B51F44">
        <w:rPr>
          <w:rFonts w:asciiTheme="minorHAnsi" w:hAnsiTheme="minorHAnsi" w:cstheme="minorHAnsi"/>
        </w:rPr>
        <w:t>ChildNet</w:t>
      </w:r>
      <w:proofErr w:type="spellEnd"/>
      <w:r w:rsidR="00BC26AD" w:rsidRPr="00B51F44">
        <w:rPr>
          <w:rFonts w:asciiTheme="minorHAnsi" w:hAnsiTheme="minorHAnsi" w:cstheme="minorHAnsi"/>
        </w:rPr>
        <w:t xml:space="preserve">); </w:t>
      </w:r>
      <w:r w:rsidR="00CB0B81" w:rsidRPr="00B51F44">
        <w:rPr>
          <w:rFonts w:asciiTheme="minorHAnsi" w:hAnsiTheme="minorHAnsi" w:cstheme="minorHAnsi"/>
        </w:rPr>
        <w:t>Kasandra Phillips (GAL</w:t>
      </w:r>
      <w:r w:rsidR="00084165" w:rsidRPr="00B51F44">
        <w:rPr>
          <w:rFonts w:asciiTheme="minorHAnsi" w:hAnsiTheme="minorHAnsi" w:cstheme="minorHAnsi"/>
        </w:rPr>
        <w:t>O</w:t>
      </w:r>
      <w:r w:rsidR="00CB0B81" w:rsidRPr="00B51F44">
        <w:rPr>
          <w:rFonts w:asciiTheme="minorHAnsi" w:hAnsiTheme="minorHAnsi" w:cstheme="minorHAnsi"/>
        </w:rPr>
        <w:t xml:space="preserve">); </w:t>
      </w:r>
      <w:proofErr w:type="spellStart"/>
      <w:r w:rsidR="008E2AB9" w:rsidRPr="00B51F44">
        <w:rPr>
          <w:rFonts w:asciiTheme="minorHAnsi" w:hAnsiTheme="minorHAnsi" w:cstheme="minorHAnsi"/>
        </w:rPr>
        <w:t>Kaydion</w:t>
      </w:r>
      <w:proofErr w:type="spellEnd"/>
      <w:r w:rsidR="008E2AB9" w:rsidRPr="00B51F44">
        <w:rPr>
          <w:rFonts w:asciiTheme="minorHAnsi" w:hAnsiTheme="minorHAnsi" w:cstheme="minorHAnsi"/>
        </w:rPr>
        <w:t xml:space="preserve"> Watson (</w:t>
      </w:r>
      <w:proofErr w:type="spellStart"/>
      <w:r w:rsidR="008E2AB9" w:rsidRPr="00B51F44">
        <w:rPr>
          <w:rFonts w:asciiTheme="minorHAnsi" w:hAnsiTheme="minorHAnsi" w:cstheme="minorHAnsi"/>
        </w:rPr>
        <w:t>ChildNet</w:t>
      </w:r>
      <w:proofErr w:type="spellEnd"/>
      <w:r w:rsidR="008E2AB9" w:rsidRPr="00B51F44">
        <w:rPr>
          <w:rFonts w:asciiTheme="minorHAnsi" w:hAnsiTheme="minorHAnsi" w:cstheme="minorHAnsi"/>
        </w:rPr>
        <w:t xml:space="preserve">); </w:t>
      </w:r>
      <w:r w:rsidR="00E366F9" w:rsidRPr="00B51F44">
        <w:rPr>
          <w:rFonts w:asciiTheme="minorHAnsi" w:hAnsiTheme="minorHAnsi" w:cstheme="minorHAnsi"/>
        </w:rPr>
        <w:t>Krissa Ericson (</w:t>
      </w:r>
      <w:r w:rsidR="00B76A90" w:rsidRPr="00B51F44">
        <w:rPr>
          <w:rFonts w:asciiTheme="minorHAnsi" w:hAnsiTheme="minorHAnsi" w:cstheme="minorHAnsi"/>
        </w:rPr>
        <w:t xml:space="preserve">BCPS); </w:t>
      </w:r>
      <w:r w:rsidR="00BC26AD" w:rsidRPr="00B51F44">
        <w:rPr>
          <w:rFonts w:asciiTheme="minorHAnsi" w:hAnsiTheme="minorHAnsi" w:cstheme="minorHAnsi"/>
        </w:rPr>
        <w:t>Kristin Stablein (Avidity); Lammy Askar</w:t>
      </w:r>
      <w:r w:rsidR="00BE7094" w:rsidRPr="00B51F44">
        <w:rPr>
          <w:rFonts w:asciiTheme="minorHAnsi" w:hAnsiTheme="minorHAnsi" w:cstheme="minorHAnsi"/>
        </w:rPr>
        <w:t xml:space="preserve"> </w:t>
      </w:r>
      <w:r w:rsidR="00BC26AD" w:rsidRPr="00B51F44">
        <w:rPr>
          <w:rFonts w:asciiTheme="minorHAnsi" w:hAnsiTheme="minorHAnsi" w:cstheme="minorHAnsi"/>
        </w:rPr>
        <w:t xml:space="preserve">(Voices of Broward); </w:t>
      </w:r>
      <w:r w:rsidR="00BC26AD" w:rsidRPr="00B51F44">
        <w:rPr>
          <w:rFonts w:asciiTheme="minorHAnsi" w:hAnsiTheme="minorHAnsi" w:cstheme="minorHAnsi"/>
          <w:spacing w:val="-1"/>
        </w:rPr>
        <w:t>Larry Rein (</w:t>
      </w:r>
      <w:proofErr w:type="spellStart"/>
      <w:r w:rsidR="00BC26AD" w:rsidRPr="00B51F44">
        <w:rPr>
          <w:rFonts w:asciiTheme="minorHAnsi" w:hAnsiTheme="minorHAnsi" w:cstheme="minorHAnsi"/>
          <w:spacing w:val="-1"/>
        </w:rPr>
        <w:t>ChildNet</w:t>
      </w:r>
      <w:proofErr w:type="spellEnd"/>
      <w:r w:rsidR="003E3E15" w:rsidRPr="00B51F44">
        <w:rPr>
          <w:rFonts w:cstheme="minorHAnsi"/>
          <w:spacing w:val="-1"/>
        </w:rPr>
        <w:t xml:space="preserve">); Lisa Bayne (CSC); </w:t>
      </w:r>
      <w:r w:rsidR="00BC26AD" w:rsidRPr="00B51F44">
        <w:rPr>
          <w:rFonts w:cstheme="minorHAnsi"/>
          <w:spacing w:val="-1"/>
        </w:rPr>
        <w:t xml:space="preserve">Maddy Jones (CSC); </w:t>
      </w:r>
      <w:r w:rsidR="003E3E15" w:rsidRPr="00B51F44">
        <w:rPr>
          <w:rFonts w:cstheme="minorHAnsi"/>
          <w:spacing w:val="-1"/>
        </w:rPr>
        <w:t>Michelle Thomas</w:t>
      </w:r>
      <w:r w:rsidR="00964352" w:rsidRPr="00B51F44">
        <w:rPr>
          <w:rFonts w:cstheme="minorHAnsi"/>
          <w:spacing w:val="-1"/>
        </w:rPr>
        <w:t xml:space="preserve"> (); Mike Olbel (</w:t>
      </w:r>
      <w:r w:rsidR="00A81FE6" w:rsidRPr="00B51F44">
        <w:rPr>
          <w:rFonts w:cstheme="minorHAnsi"/>
          <w:spacing w:val="-1"/>
        </w:rPr>
        <w:t>CBC</w:t>
      </w:r>
      <w:r w:rsidR="00964352" w:rsidRPr="00B51F44">
        <w:rPr>
          <w:rFonts w:cstheme="minorHAnsi"/>
          <w:spacing w:val="-1"/>
        </w:rPr>
        <w:t xml:space="preserve">); </w:t>
      </w:r>
      <w:r w:rsidR="00BC26AD" w:rsidRPr="00B51F44">
        <w:rPr>
          <w:rFonts w:asciiTheme="minorHAnsi" w:hAnsiTheme="minorHAnsi" w:cstheme="minorHAnsi"/>
        </w:rPr>
        <w:t xml:space="preserve">Monica Figueroa King (CFLA Chair, BHSC); </w:t>
      </w:r>
      <w:r w:rsidR="005A62F4" w:rsidRPr="00B51F44">
        <w:rPr>
          <w:rFonts w:asciiTheme="minorHAnsi" w:hAnsiTheme="minorHAnsi" w:cstheme="minorHAnsi"/>
        </w:rPr>
        <w:t xml:space="preserve">Nancy Wall (); </w:t>
      </w:r>
      <w:r w:rsidR="00BC26AD" w:rsidRPr="00B51F44">
        <w:rPr>
          <w:rFonts w:asciiTheme="minorHAnsi" w:hAnsiTheme="minorHAnsi" w:cstheme="minorHAnsi"/>
        </w:rPr>
        <w:t xml:space="preserve">Neiko Shea (National Youth Advocate Program); </w:t>
      </w:r>
      <w:r w:rsidR="00F271E3" w:rsidRPr="00B51F44">
        <w:rPr>
          <w:rFonts w:asciiTheme="minorHAnsi" w:hAnsiTheme="minorHAnsi" w:cstheme="minorHAnsi"/>
        </w:rPr>
        <w:t>(</w:t>
      </w:r>
      <w:r w:rsidR="00BC26AD" w:rsidRPr="00B51F44">
        <w:rPr>
          <w:rFonts w:asciiTheme="minorHAnsi" w:hAnsiTheme="minorHAnsi" w:cstheme="minorHAnsi"/>
        </w:rPr>
        <w:t xml:space="preserve">Norma Wagner (DCF/SAMH); </w:t>
      </w:r>
      <w:r w:rsidR="00416D2C" w:rsidRPr="00B51F44">
        <w:rPr>
          <w:rFonts w:asciiTheme="minorHAnsi" w:hAnsiTheme="minorHAnsi" w:cstheme="minorHAnsi"/>
        </w:rPr>
        <w:t xml:space="preserve">Paige Patterson (DCF); </w:t>
      </w:r>
      <w:r w:rsidR="00BC26AD" w:rsidRPr="00B51F44">
        <w:rPr>
          <w:rFonts w:asciiTheme="minorHAnsi" w:hAnsiTheme="minorHAnsi" w:cstheme="minorHAnsi"/>
          <w:spacing w:val="-2"/>
        </w:rPr>
        <w:t xml:space="preserve">Raul Ocampo (DCF); </w:t>
      </w:r>
      <w:r w:rsidR="009F33E9" w:rsidRPr="00B51F44">
        <w:rPr>
          <w:rFonts w:asciiTheme="minorHAnsi" w:hAnsiTheme="minorHAnsi" w:cstheme="minorHAnsi"/>
          <w:spacing w:val="-2"/>
        </w:rPr>
        <w:t xml:space="preserve">Regine Kanzki (BHSC); </w:t>
      </w:r>
      <w:r w:rsidR="000E566D" w:rsidRPr="00B51F44">
        <w:rPr>
          <w:rFonts w:asciiTheme="minorHAnsi" w:hAnsiTheme="minorHAnsi" w:cstheme="minorHAnsi"/>
          <w:spacing w:val="-2"/>
        </w:rPr>
        <w:t xml:space="preserve">Robert Shea (DCF); </w:t>
      </w:r>
      <w:r w:rsidR="00BC26AD" w:rsidRPr="00B51F44">
        <w:rPr>
          <w:rFonts w:asciiTheme="minorHAnsi" w:hAnsiTheme="minorHAnsi" w:cstheme="minorHAnsi"/>
        </w:rPr>
        <w:t xml:space="preserve">Sandra Wallace (SOS); </w:t>
      </w:r>
      <w:r w:rsidR="006B5E29" w:rsidRPr="00B51F44">
        <w:rPr>
          <w:rFonts w:asciiTheme="minorHAnsi" w:hAnsiTheme="minorHAnsi" w:cstheme="minorHAnsi"/>
        </w:rPr>
        <w:t xml:space="preserve">Shari Thomas (Henderson BH); </w:t>
      </w:r>
      <w:r w:rsidR="00BC26AD" w:rsidRPr="00B51F44">
        <w:rPr>
          <w:rFonts w:asciiTheme="minorHAnsi" w:hAnsiTheme="minorHAnsi" w:cstheme="minorHAnsi"/>
        </w:rPr>
        <w:t>Sheree Tortora (</w:t>
      </w:r>
      <w:proofErr w:type="spellStart"/>
      <w:r w:rsidR="00BC26AD" w:rsidRPr="00B51F44">
        <w:rPr>
          <w:rFonts w:asciiTheme="minorHAnsi" w:hAnsiTheme="minorHAnsi" w:cstheme="minorHAnsi"/>
        </w:rPr>
        <w:t>ChildNet</w:t>
      </w:r>
      <w:proofErr w:type="spellEnd"/>
      <w:r w:rsidR="00BC26AD" w:rsidRPr="00B51F44">
        <w:rPr>
          <w:rFonts w:asciiTheme="minorHAnsi" w:hAnsiTheme="minorHAnsi" w:cstheme="minorHAnsi"/>
        </w:rPr>
        <w:t xml:space="preserve">); </w:t>
      </w:r>
      <w:r w:rsidR="00EF5C91" w:rsidRPr="00B51F44">
        <w:rPr>
          <w:rFonts w:asciiTheme="minorHAnsi" w:hAnsiTheme="minorHAnsi" w:cstheme="minorHAnsi"/>
        </w:rPr>
        <w:t>Sheryl</w:t>
      </w:r>
      <w:r w:rsidR="00991144" w:rsidRPr="00B51F44">
        <w:rPr>
          <w:rFonts w:asciiTheme="minorHAnsi" w:hAnsiTheme="minorHAnsi" w:cstheme="minorHAnsi"/>
        </w:rPr>
        <w:t xml:space="preserve"> Williams (</w:t>
      </w:r>
      <w:proofErr w:type="spellStart"/>
      <w:r w:rsidR="00991144" w:rsidRPr="00B51F44">
        <w:rPr>
          <w:rFonts w:asciiTheme="minorHAnsi" w:hAnsiTheme="minorHAnsi" w:cstheme="minorHAnsi"/>
        </w:rPr>
        <w:t>ChildNet</w:t>
      </w:r>
      <w:proofErr w:type="spellEnd"/>
      <w:r w:rsidR="00991144" w:rsidRPr="00B51F44">
        <w:rPr>
          <w:rFonts w:asciiTheme="minorHAnsi" w:hAnsiTheme="minorHAnsi" w:cstheme="minorHAnsi"/>
        </w:rPr>
        <w:t xml:space="preserve">); </w:t>
      </w:r>
      <w:r w:rsidR="00463876" w:rsidRPr="00B51F44">
        <w:rPr>
          <w:rFonts w:asciiTheme="minorHAnsi" w:hAnsiTheme="minorHAnsi" w:cstheme="minorHAnsi"/>
        </w:rPr>
        <w:t xml:space="preserve">Silvia Beebe (NYAP); </w:t>
      </w:r>
      <w:r w:rsidR="0079059C" w:rsidRPr="00B51F44">
        <w:rPr>
          <w:rFonts w:asciiTheme="minorHAnsi" w:hAnsiTheme="minorHAnsi" w:cstheme="minorHAnsi"/>
        </w:rPr>
        <w:t xml:space="preserve">Silvia Quintana (); </w:t>
      </w:r>
      <w:r w:rsidR="00302BDE" w:rsidRPr="00B51F44">
        <w:rPr>
          <w:rFonts w:cstheme="minorHAnsi"/>
        </w:rPr>
        <w:t xml:space="preserve">Skye Cleek (BBHC); </w:t>
      </w:r>
      <w:r w:rsidR="00505181" w:rsidRPr="00B51F44">
        <w:rPr>
          <w:rFonts w:asciiTheme="minorHAnsi" w:hAnsiTheme="minorHAnsi" w:cstheme="minorHAnsi"/>
        </w:rPr>
        <w:t>Judge Stac</w:t>
      </w:r>
      <w:r w:rsidR="00B76A90" w:rsidRPr="00B51F44">
        <w:rPr>
          <w:rFonts w:asciiTheme="minorHAnsi" w:hAnsiTheme="minorHAnsi" w:cstheme="minorHAnsi"/>
        </w:rPr>
        <w:t>e</w:t>
      </w:r>
      <w:r w:rsidR="00505181" w:rsidRPr="00B51F44">
        <w:rPr>
          <w:rFonts w:asciiTheme="minorHAnsi" w:hAnsiTheme="minorHAnsi" w:cstheme="minorHAnsi"/>
        </w:rPr>
        <w:t xml:space="preserve">y </w:t>
      </w:r>
      <w:r w:rsidR="00B76A90" w:rsidRPr="00B51F44">
        <w:rPr>
          <w:rFonts w:asciiTheme="minorHAnsi" w:hAnsiTheme="minorHAnsi" w:cstheme="minorHAnsi"/>
        </w:rPr>
        <w:t>Schulman</w:t>
      </w:r>
      <w:r w:rsidR="00C32EA7" w:rsidRPr="00B51F44">
        <w:rPr>
          <w:rFonts w:asciiTheme="minorHAnsi" w:hAnsiTheme="minorHAnsi" w:cstheme="minorHAnsi"/>
        </w:rPr>
        <w:t xml:space="preserve"> </w:t>
      </w:r>
      <w:r w:rsidR="00505181" w:rsidRPr="00B51F44">
        <w:rPr>
          <w:rFonts w:asciiTheme="minorHAnsi" w:hAnsiTheme="minorHAnsi" w:cstheme="minorHAnsi"/>
        </w:rPr>
        <w:t>(De</w:t>
      </w:r>
      <w:r w:rsidR="00CA6CB8" w:rsidRPr="00B51F44">
        <w:rPr>
          <w:rFonts w:asciiTheme="minorHAnsi" w:hAnsiTheme="minorHAnsi" w:cstheme="minorHAnsi"/>
        </w:rPr>
        <w:t>linquenc</w:t>
      </w:r>
      <w:r w:rsidR="00505181" w:rsidRPr="00B51F44">
        <w:rPr>
          <w:rFonts w:asciiTheme="minorHAnsi" w:hAnsiTheme="minorHAnsi" w:cstheme="minorHAnsi"/>
        </w:rPr>
        <w:t xml:space="preserve">y Judge C17); </w:t>
      </w:r>
      <w:r w:rsidR="00BC26AD" w:rsidRPr="00B51F44">
        <w:rPr>
          <w:rFonts w:asciiTheme="minorHAnsi" w:hAnsiTheme="minorHAnsi" w:cstheme="minorHAnsi"/>
        </w:rPr>
        <w:t>Susan Eby (</w:t>
      </w:r>
      <w:proofErr w:type="spellStart"/>
      <w:r w:rsidR="00BC26AD" w:rsidRPr="00B51F44">
        <w:rPr>
          <w:rFonts w:asciiTheme="minorHAnsi" w:hAnsiTheme="minorHAnsi" w:cstheme="minorHAnsi"/>
        </w:rPr>
        <w:t>ChildNet</w:t>
      </w:r>
      <w:proofErr w:type="spellEnd"/>
      <w:r w:rsidR="00BC26AD" w:rsidRPr="00B51F44">
        <w:rPr>
          <w:rFonts w:asciiTheme="minorHAnsi" w:hAnsiTheme="minorHAnsi" w:cstheme="minorHAnsi"/>
        </w:rPr>
        <w:t xml:space="preserve">); </w:t>
      </w:r>
      <w:r w:rsidR="00FC1545" w:rsidRPr="00B51F44">
        <w:rPr>
          <w:rFonts w:asciiTheme="minorHAnsi" w:hAnsiTheme="minorHAnsi" w:cstheme="minorHAnsi"/>
        </w:rPr>
        <w:t xml:space="preserve">Suzette Fleishmann (DCF); </w:t>
      </w:r>
      <w:r w:rsidR="00BC26AD" w:rsidRPr="00B51F44">
        <w:rPr>
          <w:rFonts w:asciiTheme="minorHAnsi" w:hAnsiTheme="minorHAnsi" w:cstheme="minorHAnsi"/>
        </w:rPr>
        <w:t xml:space="preserve">Teresa Janeczek (DCF); </w:t>
      </w:r>
      <w:r w:rsidR="006C551F" w:rsidRPr="00B51F44">
        <w:rPr>
          <w:rFonts w:asciiTheme="minorHAnsi" w:hAnsiTheme="minorHAnsi" w:cstheme="minorHAnsi"/>
        </w:rPr>
        <w:t xml:space="preserve">Teri Roach (BHSC); </w:t>
      </w:r>
      <w:r w:rsidR="00402167" w:rsidRPr="00B51F44">
        <w:rPr>
          <w:rFonts w:asciiTheme="minorHAnsi" w:hAnsiTheme="minorHAnsi" w:cstheme="minorHAnsi"/>
        </w:rPr>
        <w:t xml:space="preserve">Teves Bush (); </w:t>
      </w:r>
      <w:r w:rsidR="00BC26AD" w:rsidRPr="00B51F44">
        <w:rPr>
          <w:rFonts w:asciiTheme="minorHAnsi" w:hAnsiTheme="minorHAnsi" w:cstheme="minorHAnsi"/>
        </w:rPr>
        <w:t>Tiffany Csonka, (YSO); Tiffany Lawrence</w:t>
      </w:r>
      <w:r w:rsidR="005A62F4" w:rsidRPr="00B51F44">
        <w:rPr>
          <w:rFonts w:asciiTheme="minorHAnsi" w:hAnsiTheme="minorHAnsi" w:cstheme="minorHAnsi"/>
        </w:rPr>
        <w:t xml:space="preserve"> </w:t>
      </w:r>
      <w:r w:rsidR="00BC26AD" w:rsidRPr="00B51F44">
        <w:rPr>
          <w:rFonts w:asciiTheme="minorHAnsi" w:hAnsiTheme="minorHAnsi" w:cstheme="minorHAnsi"/>
        </w:rPr>
        <w:t>(BBHC);</w:t>
      </w:r>
      <w:r w:rsidR="00BC26AD" w:rsidRPr="00B51F44">
        <w:rPr>
          <w:rFonts w:cstheme="minorHAnsi"/>
        </w:rPr>
        <w:t xml:space="preserve"> </w:t>
      </w:r>
      <w:r w:rsidR="00F35D26" w:rsidRPr="00B51F44">
        <w:rPr>
          <w:rFonts w:cstheme="minorHAnsi"/>
        </w:rPr>
        <w:t xml:space="preserve">Tiffany Smith (DCF); </w:t>
      </w:r>
      <w:r w:rsidR="008E2AB9" w:rsidRPr="00B51F44">
        <w:rPr>
          <w:rFonts w:cstheme="minorHAnsi"/>
        </w:rPr>
        <w:t xml:space="preserve">Traci Schweitzer (DCF); </w:t>
      </w:r>
      <w:r w:rsidR="00BC26AD" w:rsidRPr="00B51F44">
        <w:rPr>
          <w:rFonts w:asciiTheme="minorHAnsi" w:hAnsiTheme="minorHAnsi" w:cstheme="minorHAnsi"/>
        </w:rPr>
        <w:t>Walter Honaman (Legal Aid Services of Broward)</w:t>
      </w:r>
    </w:p>
    <w:p w14:paraId="783A94C0" w14:textId="7A697964" w:rsidR="000B1890" w:rsidRPr="00946945" w:rsidRDefault="000B1890" w:rsidP="006D13EB">
      <w:pPr>
        <w:pStyle w:val="BodyText"/>
        <w:spacing w:before="57"/>
        <w:ind w:left="100" w:right="126"/>
        <w:jc w:val="both"/>
        <w:rPr>
          <w:rFonts w:asciiTheme="minorHAnsi" w:hAnsiTheme="minorHAnsi" w:cstheme="minorHAnsi"/>
          <w:sz w:val="10"/>
          <w:szCs w:val="10"/>
        </w:rPr>
      </w:pPr>
    </w:p>
    <w:p w14:paraId="3B62E40B" w14:textId="6F701335" w:rsidR="000B1890" w:rsidRPr="006613FD" w:rsidRDefault="000B1890" w:rsidP="006D13EB">
      <w:pPr>
        <w:pStyle w:val="BodyText"/>
        <w:numPr>
          <w:ilvl w:val="0"/>
          <w:numId w:val="2"/>
        </w:numPr>
        <w:spacing w:before="57"/>
        <w:ind w:left="-90" w:right="126" w:hanging="180"/>
        <w:jc w:val="both"/>
        <w:rPr>
          <w:rFonts w:asciiTheme="minorHAnsi" w:hAnsiTheme="minorHAnsi" w:cstheme="minorHAnsi"/>
          <w:b/>
          <w:bCs/>
        </w:rPr>
      </w:pPr>
      <w:r w:rsidRPr="006613FD">
        <w:rPr>
          <w:rFonts w:asciiTheme="minorHAnsi" w:hAnsiTheme="minorHAnsi" w:cstheme="minorHAnsi"/>
          <w:b/>
          <w:bCs/>
        </w:rPr>
        <w:t xml:space="preserve">Welcome and </w:t>
      </w:r>
      <w:r w:rsidR="008A1876">
        <w:rPr>
          <w:rFonts w:asciiTheme="minorHAnsi" w:hAnsiTheme="minorHAnsi" w:cstheme="minorHAnsi"/>
          <w:b/>
          <w:bCs/>
        </w:rPr>
        <w:t>Chair Report</w:t>
      </w:r>
      <w:r w:rsidRPr="006613FD">
        <w:rPr>
          <w:rFonts w:asciiTheme="minorHAnsi" w:hAnsiTheme="minorHAnsi" w:cstheme="minorHAnsi"/>
          <w:b/>
          <w:bCs/>
        </w:rPr>
        <w:t>: Monica Figueroa King, Chair</w:t>
      </w:r>
    </w:p>
    <w:p w14:paraId="32E82ED9" w14:textId="3D4A9F60" w:rsidR="008A1876" w:rsidRPr="008A1876" w:rsidRDefault="00300076" w:rsidP="008A1876">
      <w:pPr>
        <w:pStyle w:val="BodyText"/>
        <w:numPr>
          <w:ilvl w:val="0"/>
          <w:numId w:val="3"/>
        </w:numPr>
        <w:spacing w:before="57"/>
        <w:ind w:left="180" w:right="126" w:hanging="180"/>
        <w:jc w:val="both"/>
        <w:rPr>
          <w:rFonts w:asciiTheme="minorHAnsi" w:hAnsiTheme="minorHAnsi" w:cstheme="minorHAnsi"/>
        </w:rPr>
      </w:pPr>
      <w:r>
        <w:rPr>
          <w:rFonts w:asciiTheme="minorHAnsi" w:hAnsiTheme="minorHAnsi" w:cstheme="minorHAnsi"/>
        </w:rPr>
        <w:t>CFLA</w:t>
      </w:r>
      <w:r w:rsidR="00F16B5C">
        <w:rPr>
          <w:rFonts w:asciiTheme="minorHAnsi" w:hAnsiTheme="minorHAnsi" w:cstheme="minorHAnsi"/>
        </w:rPr>
        <w:t xml:space="preserve"> Chair</w:t>
      </w:r>
      <w:r>
        <w:rPr>
          <w:rFonts w:asciiTheme="minorHAnsi" w:hAnsiTheme="minorHAnsi" w:cstheme="minorHAnsi"/>
        </w:rPr>
        <w:t xml:space="preserve">, </w:t>
      </w:r>
      <w:r w:rsidR="000B1890" w:rsidRPr="006613FD">
        <w:rPr>
          <w:rFonts w:asciiTheme="minorHAnsi" w:hAnsiTheme="minorHAnsi" w:cstheme="minorHAnsi"/>
        </w:rPr>
        <w:t>Monica King welcomed the group and called the meeting to order at 8:4</w:t>
      </w:r>
      <w:r w:rsidR="00C6774E">
        <w:rPr>
          <w:rFonts w:asciiTheme="minorHAnsi" w:hAnsiTheme="minorHAnsi" w:cstheme="minorHAnsi"/>
        </w:rPr>
        <w:t>6</w:t>
      </w:r>
      <w:r w:rsidR="000B1890" w:rsidRPr="006613FD">
        <w:rPr>
          <w:rFonts w:asciiTheme="minorHAnsi" w:hAnsiTheme="minorHAnsi" w:cstheme="minorHAnsi"/>
        </w:rPr>
        <w:t>am.</w:t>
      </w:r>
    </w:p>
    <w:p w14:paraId="34A8025D" w14:textId="004267E1" w:rsidR="000B1890" w:rsidRPr="006613FD" w:rsidRDefault="00C6774E" w:rsidP="006D13EB">
      <w:pPr>
        <w:pStyle w:val="BodyText"/>
        <w:numPr>
          <w:ilvl w:val="0"/>
          <w:numId w:val="3"/>
        </w:numPr>
        <w:spacing w:before="57"/>
        <w:ind w:left="180" w:right="126" w:hanging="180"/>
        <w:jc w:val="both"/>
        <w:rPr>
          <w:rFonts w:asciiTheme="minorHAnsi" w:hAnsiTheme="minorHAnsi" w:cstheme="minorHAnsi"/>
        </w:rPr>
      </w:pPr>
      <w:r>
        <w:rPr>
          <w:rFonts w:asciiTheme="minorHAnsi" w:hAnsiTheme="minorHAnsi" w:cstheme="minorHAnsi"/>
        </w:rPr>
        <w:t>Ju</w:t>
      </w:r>
      <w:r w:rsidR="00BC6CD9">
        <w:rPr>
          <w:rFonts w:asciiTheme="minorHAnsi" w:hAnsiTheme="minorHAnsi" w:cstheme="minorHAnsi"/>
        </w:rPr>
        <w:t>ly</w:t>
      </w:r>
      <w:r w:rsidR="004F05E9">
        <w:rPr>
          <w:rFonts w:asciiTheme="minorHAnsi" w:hAnsiTheme="minorHAnsi" w:cstheme="minorHAnsi"/>
        </w:rPr>
        <w:t xml:space="preserve"> </w:t>
      </w:r>
      <w:r w:rsidR="0011175E">
        <w:rPr>
          <w:rFonts w:asciiTheme="minorHAnsi" w:hAnsiTheme="minorHAnsi" w:cstheme="minorHAnsi"/>
        </w:rPr>
        <w:t>7</w:t>
      </w:r>
      <w:r w:rsidR="005B1872">
        <w:rPr>
          <w:rFonts w:asciiTheme="minorHAnsi" w:hAnsiTheme="minorHAnsi" w:cstheme="minorHAnsi"/>
        </w:rPr>
        <w:t xml:space="preserve">, </w:t>
      </w:r>
      <w:r w:rsidR="00B2409D">
        <w:rPr>
          <w:rFonts w:asciiTheme="minorHAnsi" w:hAnsiTheme="minorHAnsi" w:cstheme="minorHAnsi"/>
        </w:rPr>
        <w:t>2023,</w:t>
      </w:r>
      <w:r w:rsidR="000B1890" w:rsidRPr="006613FD">
        <w:rPr>
          <w:rFonts w:asciiTheme="minorHAnsi" w:hAnsiTheme="minorHAnsi" w:cstheme="minorHAnsi"/>
        </w:rPr>
        <w:t xml:space="preserve"> CFLA Minutes were presented.</w:t>
      </w:r>
      <w:r w:rsidR="00300076">
        <w:rPr>
          <w:rFonts w:asciiTheme="minorHAnsi" w:hAnsiTheme="minorHAnsi" w:cstheme="minorHAnsi"/>
        </w:rPr>
        <w:t xml:space="preserve"> </w:t>
      </w:r>
    </w:p>
    <w:p w14:paraId="6D507A74" w14:textId="639952E6" w:rsidR="006C029A" w:rsidRDefault="0070216C" w:rsidP="006C029A">
      <w:pPr>
        <w:pStyle w:val="BodyText"/>
        <w:spacing w:before="57"/>
        <w:ind w:left="180" w:right="126"/>
        <w:jc w:val="both"/>
        <w:rPr>
          <w:rFonts w:asciiTheme="minorHAnsi" w:hAnsiTheme="minorHAnsi" w:cstheme="minorHAnsi"/>
          <w:b/>
          <w:bCs/>
        </w:rPr>
      </w:pPr>
      <w:r>
        <w:rPr>
          <w:rFonts w:asciiTheme="minorHAnsi" w:hAnsiTheme="minorHAnsi" w:cstheme="minorHAnsi"/>
        </w:rPr>
        <w:t xml:space="preserve"> </w:t>
      </w:r>
      <w:r w:rsidR="000B1890" w:rsidRPr="006613FD">
        <w:rPr>
          <w:rFonts w:asciiTheme="minorHAnsi" w:hAnsiTheme="minorHAnsi" w:cstheme="minorHAnsi"/>
        </w:rPr>
        <w:t xml:space="preserve">MOTION </w:t>
      </w:r>
      <w:r w:rsidR="003625D5" w:rsidRPr="006613FD">
        <w:rPr>
          <w:rFonts w:asciiTheme="minorHAnsi" w:hAnsiTheme="minorHAnsi" w:cstheme="minorHAnsi"/>
        </w:rPr>
        <w:t xml:space="preserve">by </w:t>
      </w:r>
      <w:r w:rsidR="0011175E">
        <w:rPr>
          <w:rFonts w:asciiTheme="minorHAnsi" w:hAnsiTheme="minorHAnsi" w:cstheme="minorHAnsi"/>
          <w:b/>
          <w:bCs/>
        </w:rPr>
        <w:t>CINDY ARENBERG SELTZER</w:t>
      </w:r>
      <w:r w:rsidR="0011175E" w:rsidRPr="006613FD">
        <w:rPr>
          <w:rFonts w:asciiTheme="minorHAnsi" w:hAnsiTheme="minorHAnsi" w:cstheme="minorHAnsi"/>
        </w:rPr>
        <w:t xml:space="preserve"> </w:t>
      </w:r>
      <w:r w:rsidR="003625D5" w:rsidRPr="006613FD">
        <w:rPr>
          <w:rFonts w:asciiTheme="minorHAnsi" w:hAnsiTheme="minorHAnsi" w:cstheme="minorHAnsi"/>
        </w:rPr>
        <w:t xml:space="preserve">to approve the </w:t>
      </w:r>
      <w:r w:rsidR="00493234">
        <w:rPr>
          <w:rFonts w:asciiTheme="minorHAnsi" w:hAnsiTheme="minorHAnsi" w:cstheme="minorHAnsi"/>
        </w:rPr>
        <w:t>Ju</w:t>
      </w:r>
      <w:r w:rsidR="0011175E">
        <w:rPr>
          <w:rFonts w:asciiTheme="minorHAnsi" w:hAnsiTheme="minorHAnsi" w:cstheme="minorHAnsi"/>
        </w:rPr>
        <w:t>ly</w:t>
      </w:r>
      <w:r w:rsidR="00493234">
        <w:rPr>
          <w:rFonts w:asciiTheme="minorHAnsi" w:hAnsiTheme="minorHAnsi" w:cstheme="minorHAnsi"/>
        </w:rPr>
        <w:t xml:space="preserve"> </w:t>
      </w:r>
      <w:r w:rsidR="0011175E">
        <w:rPr>
          <w:rFonts w:asciiTheme="minorHAnsi" w:hAnsiTheme="minorHAnsi" w:cstheme="minorHAnsi"/>
        </w:rPr>
        <w:t>7</w:t>
      </w:r>
      <w:r w:rsidR="00CF10E4">
        <w:rPr>
          <w:rFonts w:asciiTheme="minorHAnsi" w:hAnsiTheme="minorHAnsi" w:cstheme="minorHAnsi"/>
        </w:rPr>
        <w:t>, 2023</w:t>
      </w:r>
      <w:r w:rsidR="00C6774E">
        <w:rPr>
          <w:rFonts w:asciiTheme="minorHAnsi" w:hAnsiTheme="minorHAnsi" w:cstheme="minorHAnsi"/>
        </w:rPr>
        <w:t>,</w:t>
      </w:r>
      <w:r w:rsidR="00CF10E4" w:rsidRPr="006613FD">
        <w:rPr>
          <w:rFonts w:asciiTheme="minorHAnsi" w:hAnsiTheme="minorHAnsi" w:cstheme="minorHAnsi"/>
        </w:rPr>
        <w:t xml:space="preserve"> </w:t>
      </w:r>
      <w:r w:rsidR="003625D5" w:rsidRPr="006613FD">
        <w:rPr>
          <w:rFonts w:asciiTheme="minorHAnsi" w:hAnsiTheme="minorHAnsi" w:cstheme="minorHAnsi"/>
        </w:rPr>
        <w:t xml:space="preserve">CFLA Meeting Minutes. SECOND by </w:t>
      </w:r>
      <w:r w:rsidR="0011175E">
        <w:rPr>
          <w:rFonts w:asciiTheme="minorHAnsi" w:hAnsiTheme="minorHAnsi" w:cstheme="minorHAnsi"/>
          <w:b/>
          <w:bCs/>
        </w:rPr>
        <w:t>CASSANDRA EVANS</w:t>
      </w:r>
      <w:r w:rsidR="003625D5" w:rsidRPr="006613FD">
        <w:rPr>
          <w:rFonts w:asciiTheme="minorHAnsi" w:hAnsiTheme="minorHAnsi" w:cstheme="minorHAnsi"/>
          <w:b/>
          <w:bCs/>
        </w:rPr>
        <w:t>. MOTION CARRIED.</w:t>
      </w:r>
    </w:p>
    <w:p w14:paraId="4FE01625" w14:textId="11440347" w:rsidR="00321FAD" w:rsidRPr="006C029A" w:rsidRDefault="002D7A53" w:rsidP="00306FC3">
      <w:pPr>
        <w:pStyle w:val="BodyText"/>
        <w:numPr>
          <w:ilvl w:val="0"/>
          <w:numId w:val="3"/>
        </w:numPr>
        <w:tabs>
          <w:tab w:val="left" w:pos="180"/>
        </w:tabs>
        <w:spacing w:before="57"/>
        <w:ind w:left="180" w:right="126" w:hanging="180"/>
        <w:jc w:val="both"/>
        <w:rPr>
          <w:rFonts w:asciiTheme="minorHAnsi" w:hAnsiTheme="minorHAnsi" w:cstheme="minorHAnsi"/>
          <w:b/>
          <w:bCs/>
        </w:rPr>
      </w:pPr>
      <w:r w:rsidRPr="00E44A78">
        <w:rPr>
          <w:rFonts w:asciiTheme="minorHAnsi" w:hAnsiTheme="minorHAnsi" w:cstheme="minorHAnsi"/>
        </w:rPr>
        <w:t xml:space="preserve">Tiffany Smith, </w:t>
      </w:r>
      <w:r w:rsidR="00C743BA">
        <w:rPr>
          <w:rFonts w:asciiTheme="minorHAnsi" w:hAnsiTheme="minorHAnsi" w:cstheme="minorHAnsi"/>
        </w:rPr>
        <w:t xml:space="preserve">the new </w:t>
      </w:r>
      <w:r w:rsidR="00222778" w:rsidRPr="00E44A78">
        <w:rPr>
          <w:rFonts w:asciiTheme="minorHAnsi" w:hAnsiTheme="minorHAnsi" w:cstheme="minorHAnsi"/>
        </w:rPr>
        <w:t>DC</w:t>
      </w:r>
      <w:r w:rsidR="00870E6F" w:rsidRPr="00E44A78">
        <w:rPr>
          <w:rFonts w:asciiTheme="minorHAnsi" w:hAnsiTheme="minorHAnsi" w:cstheme="minorHAnsi"/>
        </w:rPr>
        <w:t>F</w:t>
      </w:r>
      <w:r w:rsidR="00C743BA">
        <w:rPr>
          <w:rFonts w:asciiTheme="minorHAnsi" w:hAnsiTheme="minorHAnsi" w:cstheme="minorHAnsi"/>
        </w:rPr>
        <w:t xml:space="preserve"> </w:t>
      </w:r>
      <w:r w:rsidR="00870E6F" w:rsidRPr="00E44A78">
        <w:rPr>
          <w:rFonts w:asciiTheme="minorHAnsi" w:hAnsiTheme="minorHAnsi" w:cstheme="minorHAnsi"/>
        </w:rPr>
        <w:t xml:space="preserve">Regional </w:t>
      </w:r>
      <w:r w:rsidRPr="00E44A78">
        <w:rPr>
          <w:rFonts w:asciiTheme="minorHAnsi" w:hAnsiTheme="minorHAnsi" w:cstheme="minorHAnsi"/>
        </w:rPr>
        <w:t xml:space="preserve">Operations Manager </w:t>
      </w:r>
      <w:r w:rsidR="00C743BA">
        <w:rPr>
          <w:rFonts w:asciiTheme="minorHAnsi" w:hAnsiTheme="minorHAnsi" w:cstheme="minorHAnsi"/>
        </w:rPr>
        <w:t>for</w:t>
      </w:r>
      <w:r w:rsidR="00AB2543" w:rsidRPr="00E44A78">
        <w:rPr>
          <w:rFonts w:asciiTheme="minorHAnsi" w:hAnsiTheme="minorHAnsi" w:cstheme="minorHAnsi"/>
        </w:rPr>
        <w:t xml:space="preserve"> Broward County</w:t>
      </w:r>
      <w:r w:rsidRPr="00E44A78">
        <w:rPr>
          <w:rFonts w:asciiTheme="minorHAnsi" w:hAnsiTheme="minorHAnsi" w:cstheme="minorHAnsi"/>
        </w:rPr>
        <w:t xml:space="preserve"> was introduced.</w:t>
      </w:r>
      <w:r w:rsidR="00771F7B" w:rsidRPr="00E44A78">
        <w:rPr>
          <w:rFonts w:asciiTheme="minorHAnsi" w:hAnsiTheme="minorHAnsi" w:cstheme="minorHAnsi"/>
        </w:rPr>
        <w:t xml:space="preserve"> </w:t>
      </w:r>
      <w:r w:rsidR="001B1676">
        <w:rPr>
          <w:rFonts w:asciiTheme="minorHAnsi" w:hAnsiTheme="minorHAnsi" w:cstheme="minorHAnsi"/>
          <w:color w:val="111111"/>
        </w:rPr>
        <w:t>Tiffany</w:t>
      </w:r>
      <w:r w:rsidR="00444ED3">
        <w:rPr>
          <w:rFonts w:asciiTheme="minorHAnsi" w:hAnsiTheme="minorHAnsi" w:cstheme="minorHAnsi"/>
          <w:color w:val="111111"/>
        </w:rPr>
        <w:t xml:space="preserve"> gave a </w:t>
      </w:r>
      <w:r w:rsidR="00D96934">
        <w:rPr>
          <w:rFonts w:asciiTheme="minorHAnsi" w:hAnsiTheme="minorHAnsi" w:cstheme="minorHAnsi"/>
          <w:color w:val="111111"/>
        </w:rPr>
        <w:t xml:space="preserve">brief </w:t>
      </w:r>
      <w:r w:rsidR="00E44A78" w:rsidRPr="000D4118">
        <w:rPr>
          <w:rFonts w:asciiTheme="minorHAnsi" w:hAnsiTheme="minorHAnsi" w:cstheme="minorHAnsi"/>
          <w:color w:val="111111"/>
        </w:rPr>
        <w:t>greet</w:t>
      </w:r>
      <w:r w:rsidR="00444ED3">
        <w:rPr>
          <w:rFonts w:asciiTheme="minorHAnsi" w:hAnsiTheme="minorHAnsi" w:cstheme="minorHAnsi"/>
          <w:color w:val="111111"/>
        </w:rPr>
        <w:t>ing</w:t>
      </w:r>
      <w:r w:rsidR="000D4118">
        <w:rPr>
          <w:rFonts w:asciiTheme="minorHAnsi" w:hAnsiTheme="minorHAnsi" w:cstheme="minorHAnsi"/>
          <w:color w:val="111111"/>
        </w:rPr>
        <w:t>.</w:t>
      </w:r>
    </w:p>
    <w:p w14:paraId="033F4A6F" w14:textId="77777777" w:rsidR="00C743BA" w:rsidRPr="000D4118" w:rsidRDefault="00C743BA" w:rsidP="00C743BA">
      <w:pPr>
        <w:pStyle w:val="BodyText"/>
        <w:spacing w:before="57"/>
        <w:ind w:left="180" w:right="126"/>
        <w:jc w:val="both"/>
        <w:rPr>
          <w:rFonts w:asciiTheme="minorHAnsi" w:hAnsiTheme="minorHAnsi" w:cstheme="minorHAnsi"/>
          <w:sz w:val="12"/>
          <w:szCs w:val="12"/>
        </w:rPr>
      </w:pPr>
    </w:p>
    <w:p w14:paraId="29EC5021" w14:textId="091050AE" w:rsidR="00C427CF" w:rsidRDefault="00C427CF" w:rsidP="00C427CF">
      <w:pPr>
        <w:pStyle w:val="ListParagraph"/>
        <w:numPr>
          <w:ilvl w:val="0"/>
          <w:numId w:val="2"/>
        </w:numPr>
        <w:tabs>
          <w:tab w:val="left" w:pos="990"/>
        </w:tabs>
        <w:spacing w:after="0"/>
        <w:ind w:left="-90" w:hanging="270"/>
        <w:jc w:val="both"/>
        <w:rPr>
          <w:b/>
          <w:bCs/>
        </w:rPr>
      </w:pPr>
      <w:r w:rsidRPr="00C427CF">
        <w:rPr>
          <w:b/>
          <w:bCs/>
        </w:rPr>
        <w:t xml:space="preserve">Court System </w:t>
      </w:r>
      <w:r w:rsidR="00B10080">
        <w:rPr>
          <w:b/>
          <w:bCs/>
        </w:rPr>
        <w:t>Updates</w:t>
      </w:r>
      <w:r w:rsidRPr="00C427CF">
        <w:rPr>
          <w:b/>
          <w:bCs/>
        </w:rPr>
        <w:t>: Judge Stac</w:t>
      </w:r>
      <w:r w:rsidR="00517448">
        <w:rPr>
          <w:b/>
          <w:bCs/>
        </w:rPr>
        <w:t>e</w:t>
      </w:r>
      <w:r w:rsidRPr="00C427CF">
        <w:rPr>
          <w:b/>
          <w:bCs/>
        </w:rPr>
        <w:t xml:space="preserve">y </w:t>
      </w:r>
      <w:r w:rsidR="00517448">
        <w:rPr>
          <w:b/>
          <w:bCs/>
        </w:rPr>
        <w:t>Schulman</w:t>
      </w:r>
    </w:p>
    <w:p w14:paraId="33001502" w14:textId="16598359" w:rsidR="009F6C28" w:rsidRPr="005B7CBE" w:rsidRDefault="005B7CBE" w:rsidP="00773712">
      <w:pPr>
        <w:pStyle w:val="ListParagraph"/>
        <w:numPr>
          <w:ilvl w:val="0"/>
          <w:numId w:val="4"/>
        </w:numPr>
        <w:tabs>
          <w:tab w:val="left" w:pos="180"/>
        </w:tabs>
        <w:spacing w:after="0"/>
        <w:ind w:left="180" w:hanging="180"/>
        <w:jc w:val="both"/>
        <w:rPr>
          <w:rFonts w:cstheme="minorHAnsi"/>
        </w:rPr>
      </w:pPr>
      <w:r w:rsidRPr="005B7CBE">
        <w:rPr>
          <w:rFonts w:cstheme="minorHAnsi"/>
          <w:color w:val="111111"/>
        </w:rPr>
        <w:t xml:space="preserve">The court systems update was provided by Judge Stacey Schulman. </w:t>
      </w:r>
      <w:r w:rsidR="00D96934">
        <w:rPr>
          <w:rFonts w:cstheme="minorHAnsi"/>
          <w:color w:val="111111"/>
        </w:rPr>
        <w:t xml:space="preserve">The judge reported that the transition from BSO to </w:t>
      </w:r>
      <w:r w:rsidRPr="005B7CBE">
        <w:rPr>
          <w:rFonts w:cstheme="minorHAnsi"/>
          <w:color w:val="111111"/>
        </w:rPr>
        <w:t xml:space="preserve">DCF </w:t>
      </w:r>
      <w:r w:rsidR="00D96934">
        <w:rPr>
          <w:rFonts w:cstheme="minorHAnsi"/>
          <w:color w:val="111111"/>
        </w:rPr>
        <w:t xml:space="preserve">for </w:t>
      </w:r>
      <w:r w:rsidRPr="005B7CBE">
        <w:rPr>
          <w:rFonts w:cstheme="minorHAnsi"/>
          <w:color w:val="111111"/>
        </w:rPr>
        <w:t>CPIS has not caused any problems. The judge also mentioned that the number of cases is stable</w:t>
      </w:r>
      <w:r w:rsidR="00D96934">
        <w:rPr>
          <w:rFonts w:cstheme="minorHAnsi"/>
          <w:color w:val="111111"/>
        </w:rPr>
        <w:t>.</w:t>
      </w:r>
    </w:p>
    <w:p w14:paraId="40A9F40E" w14:textId="2AAAE774" w:rsidR="00BF7988" w:rsidRPr="00BF7988" w:rsidRDefault="00BF7988" w:rsidP="00C65F9D">
      <w:pPr>
        <w:pStyle w:val="ListParagraph"/>
        <w:numPr>
          <w:ilvl w:val="0"/>
          <w:numId w:val="4"/>
        </w:numPr>
        <w:tabs>
          <w:tab w:val="left" w:pos="180"/>
        </w:tabs>
        <w:spacing w:after="0"/>
        <w:ind w:left="180" w:hanging="180"/>
        <w:jc w:val="both"/>
        <w:rPr>
          <w:rFonts w:cstheme="minorHAnsi"/>
        </w:rPr>
      </w:pPr>
      <w:r w:rsidRPr="00BF7988">
        <w:rPr>
          <w:rFonts w:cstheme="minorHAnsi"/>
          <w:color w:val="111111"/>
        </w:rPr>
        <w:t>The funding approval has enabled the scheduling of cohort 3 of Hope Court, which is expected to begin its first docket in November. The selection process is underway, and some preparatory work is needed to coordinate with Nova/</w:t>
      </w:r>
      <w:r w:rsidRPr="00E308F0">
        <w:rPr>
          <w:rFonts w:cstheme="minorHAnsi"/>
          <w:color w:val="111111"/>
        </w:rPr>
        <w:t>NFSU.</w:t>
      </w:r>
      <w:r w:rsidRPr="00BF7988">
        <w:rPr>
          <w:rFonts w:cstheme="minorHAnsi"/>
          <w:color w:val="111111"/>
        </w:rPr>
        <w:t> </w:t>
      </w:r>
    </w:p>
    <w:p w14:paraId="7A8EE04C" w14:textId="76F16274" w:rsidR="005D5453" w:rsidRPr="00E750C4" w:rsidRDefault="00E750C4" w:rsidP="00C65F9D">
      <w:pPr>
        <w:pStyle w:val="ListParagraph"/>
        <w:numPr>
          <w:ilvl w:val="0"/>
          <w:numId w:val="4"/>
        </w:numPr>
        <w:tabs>
          <w:tab w:val="left" w:pos="180"/>
        </w:tabs>
        <w:spacing w:after="0"/>
        <w:ind w:left="180" w:hanging="180"/>
        <w:jc w:val="both"/>
        <w:rPr>
          <w:rFonts w:cstheme="minorHAnsi"/>
        </w:rPr>
      </w:pPr>
      <w:r w:rsidRPr="00E750C4">
        <w:rPr>
          <w:rFonts w:cstheme="minorHAnsi"/>
          <w:color w:val="111111"/>
        </w:rPr>
        <w:t xml:space="preserve">The delinquency report included a meeting of the Respite Shelter Stakeholders </w:t>
      </w:r>
      <w:r>
        <w:rPr>
          <w:rFonts w:cstheme="minorHAnsi"/>
          <w:color w:val="111111"/>
        </w:rPr>
        <w:t xml:space="preserve">held </w:t>
      </w:r>
      <w:r w:rsidRPr="00E750C4">
        <w:rPr>
          <w:rFonts w:cstheme="minorHAnsi"/>
          <w:color w:val="111111"/>
        </w:rPr>
        <w:t xml:space="preserve">in July. The meeting discussed how to deal with the ongoing shortage of respite beds. The closure of Covenant House, which </w:t>
      </w:r>
      <w:proofErr w:type="gramStart"/>
      <w:r w:rsidRPr="00E750C4">
        <w:rPr>
          <w:rFonts w:cstheme="minorHAnsi"/>
          <w:color w:val="111111"/>
        </w:rPr>
        <w:t>use</w:t>
      </w:r>
      <w:proofErr w:type="gramEnd"/>
      <w:r w:rsidRPr="00E750C4">
        <w:rPr>
          <w:rFonts w:cstheme="minorHAnsi"/>
          <w:color w:val="111111"/>
        </w:rPr>
        <w:t xml:space="preserve"> to provide respite services, has been partly compensated for by </w:t>
      </w:r>
      <w:r>
        <w:rPr>
          <w:rFonts w:cstheme="minorHAnsi"/>
          <w:color w:val="111111"/>
        </w:rPr>
        <w:t>an</w:t>
      </w:r>
      <w:r w:rsidRPr="00E750C4">
        <w:rPr>
          <w:rFonts w:cstheme="minorHAnsi"/>
          <w:color w:val="111111"/>
        </w:rPr>
        <w:t>other alternative.</w:t>
      </w:r>
    </w:p>
    <w:p w14:paraId="4CE23CFB" w14:textId="77777777" w:rsidR="002976D5" w:rsidRPr="008768A4" w:rsidRDefault="002976D5" w:rsidP="002976D5">
      <w:pPr>
        <w:pStyle w:val="ListParagraph"/>
        <w:tabs>
          <w:tab w:val="left" w:pos="180"/>
        </w:tabs>
        <w:spacing w:after="0"/>
        <w:ind w:left="180"/>
        <w:jc w:val="both"/>
        <w:rPr>
          <w:rFonts w:cstheme="minorHAnsi"/>
          <w:sz w:val="12"/>
          <w:szCs w:val="12"/>
        </w:rPr>
      </w:pPr>
    </w:p>
    <w:p w14:paraId="1217D1D2" w14:textId="1BF8A3AE" w:rsidR="008D4A38" w:rsidRPr="00C46B63" w:rsidRDefault="008D4A38" w:rsidP="008D4A38">
      <w:pPr>
        <w:pStyle w:val="ListParagraph"/>
        <w:numPr>
          <w:ilvl w:val="0"/>
          <w:numId w:val="2"/>
        </w:numPr>
        <w:tabs>
          <w:tab w:val="left" w:pos="-90"/>
        </w:tabs>
        <w:spacing w:after="0"/>
        <w:ind w:hanging="1800"/>
        <w:jc w:val="both"/>
        <w:rPr>
          <w:b/>
          <w:bCs/>
        </w:rPr>
      </w:pPr>
      <w:r w:rsidRPr="00C46B63">
        <w:rPr>
          <w:b/>
          <w:bCs/>
        </w:rPr>
        <w:t>DCF Update</w:t>
      </w:r>
      <w:r w:rsidR="00E22C97" w:rsidRPr="00C46B63">
        <w:rPr>
          <w:b/>
          <w:bCs/>
        </w:rPr>
        <w:t xml:space="preserve"> &amp; Summary</w:t>
      </w:r>
      <w:r w:rsidRPr="00C46B63">
        <w:rPr>
          <w:b/>
          <w:bCs/>
        </w:rPr>
        <w:t xml:space="preserve">: </w:t>
      </w:r>
      <w:r w:rsidR="00047120">
        <w:rPr>
          <w:b/>
          <w:bCs/>
        </w:rPr>
        <w:t>Robert Shea and Tiffany Smith</w:t>
      </w:r>
    </w:p>
    <w:p w14:paraId="70C7CB12" w14:textId="501A8AC5" w:rsidR="00B732E1" w:rsidRPr="00434A9E" w:rsidRDefault="00323422" w:rsidP="006B61BF">
      <w:pPr>
        <w:pStyle w:val="ListParagraph"/>
        <w:numPr>
          <w:ilvl w:val="0"/>
          <w:numId w:val="2"/>
        </w:numPr>
        <w:ind w:left="180" w:hanging="180"/>
        <w:jc w:val="both"/>
        <w:rPr>
          <w:rFonts w:cstheme="minorHAnsi"/>
        </w:rPr>
      </w:pPr>
      <w:r w:rsidRPr="00E6187C">
        <w:rPr>
          <w:rFonts w:cstheme="minorHAnsi"/>
          <w:color w:val="111111"/>
        </w:rPr>
        <w:t>DCF shared the latest information on CPIS staff recruitment. They have 45 staff members who are currently handling cases. They also have 44 new hires who are either in training, waiting for a class, or starting today. They hope to hire more people from the pool of about 60 potential candidates who attended the DCF hiring fairs, depending on their background checks. The challenge now is to assign the new hires to a class or pair them with existing staff for shadowing.</w:t>
      </w:r>
      <w:r w:rsidR="00843651" w:rsidRPr="00E6187C">
        <w:rPr>
          <w:rFonts w:cstheme="minorHAnsi"/>
          <w:color w:val="111111"/>
        </w:rPr>
        <w:t xml:space="preserve"> </w:t>
      </w:r>
      <w:r w:rsidR="00E6187C" w:rsidRPr="00E6187C">
        <w:rPr>
          <w:rFonts w:cstheme="minorHAnsi"/>
          <w:color w:val="111111"/>
        </w:rPr>
        <w:t>Five people from the classes will be ready to take cases on August 28th. On September 19</w:t>
      </w:r>
      <w:r w:rsidR="00E6187C" w:rsidRPr="00E6187C">
        <w:rPr>
          <w:rFonts w:cstheme="minorHAnsi"/>
          <w:color w:val="111111"/>
          <w:vertAlign w:val="superscript"/>
        </w:rPr>
        <w:t>th</w:t>
      </w:r>
      <w:r w:rsidR="00E6187C" w:rsidRPr="00E6187C">
        <w:rPr>
          <w:rFonts w:cstheme="minorHAnsi"/>
          <w:color w:val="111111"/>
        </w:rPr>
        <w:t xml:space="preserve"> about 30 more people will finish their training and join the field. Their caseloads will gradually increase over time, so it will take some time for them to reach their full capacity.</w:t>
      </w:r>
    </w:p>
    <w:p w14:paraId="24AED2EE" w14:textId="664CCB97" w:rsidR="00A50D62" w:rsidRPr="00A50D62" w:rsidRDefault="00FE4925" w:rsidP="00A50D62">
      <w:pPr>
        <w:pStyle w:val="ListParagraph"/>
        <w:numPr>
          <w:ilvl w:val="0"/>
          <w:numId w:val="2"/>
        </w:numPr>
        <w:ind w:left="180" w:hanging="180"/>
        <w:jc w:val="both"/>
        <w:rPr>
          <w:rFonts w:cstheme="minorHAnsi"/>
          <w:sz w:val="16"/>
          <w:szCs w:val="16"/>
        </w:rPr>
      </w:pPr>
      <w:r w:rsidRPr="006C0F7B">
        <w:rPr>
          <w:rFonts w:cstheme="minorHAnsi"/>
          <w:color w:val="111111"/>
        </w:rPr>
        <w:t xml:space="preserve">DCF reported a significant decrease in caseloads. They had 929 open active investigations on July 6, when the transition happened. As of </w:t>
      </w:r>
      <w:r w:rsidR="00053F3B">
        <w:rPr>
          <w:rFonts w:cstheme="minorHAnsi"/>
          <w:color w:val="111111"/>
        </w:rPr>
        <w:t>August 3rd</w:t>
      </w:r>
      <w:r w:rsidRPr="006C0F7B">
        <w:rPr>
          <w:rFonts w:cstheme="minorHAnsi"/>
          <w:color w:val="111111"/>
        </w:rPr>
        <w:t>, they had 792, thanks to the help from their neighboring regions and support teams from around the state. Only five people have more than 25 cases, and only two have more than 30 cases.</w:t>
      </w:r>
      <w:r w:rsidR="008543D7" w:rsidRPr="006C0F7B">
        <w:rPr>
          <w:rFonts w:cstheme="minorHAnsi"/>
          <w:color w:val="111111"/>
        </w:rPr>
        <w:t xml:space="preserve"> </w:t>
      </w:r>
    </w:p>
    <w:p w14:paraId="06C450E9" w14:textId="77777777" w:rsidR="000F5BA2" w:rsidRPr="000F5BA2" w:rsidRDefault="00A50D62" w:rsidP="000F5BA2">
      <w:pPr>
        <w:pStyle w:val="ListParagraph"/>
        <w:numPr>
          <w:ilvl w:val="0"/>
          <w:numId w:val="2"/>
        </w:numPr>
        <w:ind w:left="180" w:hanging="180"/>
        <w:jc w:val="both"/>
        <w:rPr>
          <w:rFonts w:cstheme="minorHAnsi"/>
          <w:sz w:val="16"/>
          <w:szCs w:val="16"/>
        </w:rPr>
      </w:pPr>
      <w:r w:rsidRPr="00A50D62">
        <w:rPr>
          <w:rFonts w:eastAsia="Times New Roman" w:cstheme="minorHAnsi"/>
          <w:color w:val="111111"/>
        </w:rPr>
        <w:t>MOUs that needed updating before the transition, with the language changed from BSO to the department, have been sent out by Robert Shea. A few more are pending. A</w:t>
      </w:r>
      <w:r w:rsidR="00422482">
        <w:rPr>
          <w:rFonts w:eastAsia="Times New Roman" w:cstheme="minorHAnsi"/>
          <w:color w:val="111111"/>
        </w:rPr>
        <w:t xml:space="preserve">n </w:t>
      </w:r>
      <w:r w:rsidRPr="00A50D62">
        <w:rPr>
          <w:rFonts w:eastAsia="Times New Roman" w:cstheme="minorHAnsi"/>
          <w:color w:val="111111"/>
        </w:rPr>
        <w:t xml:space="preserve">MOU from </w:t>
      </w:r>
      <w:r w:rsidRPr="00122F01">
        <w:rPr>
          <w:rFonts w:eastAsia="Times New Roman" w:cstheme="minorHAnsi"/>
          <w:color w:val="111111"/>
        </w:rPr>
        <w:t>CAPTA</w:t>
      </w:r>
      <w:r w:rsidRPr="00A50D62">
        <w:rPr>
          <w:rFonts w:eastAsia="Times New Roman" w:cstheme="minorHAnsi"/>
          <w:color w:val="111111"/>
        </w:rPr>
        <w:t xml:space="preserve"> also requires urgent attention. A </w:t>
      </w:r>
      <w:r w:rsidR="00422482">
        <w:rPr>
          <w:rFonts w:eastAsia="Times New Roman" w:cstheme="minorHAnsi"/>
          <w:color w:val="111111"/>
        </w:rPr>
        <w:t xml:space="preserve">local </w:t>
      </w:r>
      <w:r w:rsidRPr="00A50D62">
        <w:rPr>
          <w:rFonts w:eastAsia="Times New Roman" w:cstheme="minorHAnsi"/>
          <w:color w:val="111111"/>
        </w:rPr>
        <w:t>meeting to discuss it is recommended</w:t>
      </w:r>
      <w:r w:rsidR="00422482">
        <w:rPr>
          <w:rFonts w:eastAsia="Times New Roman" w:cstheme="minorHAnsi"/>
          <w:color w:val="111111"/>
        </w:rPr>
        <w:t xml:space="preserve"> to take place as soon as possible</w:t>
      </w:r>
      <w:r w:rsidRPr="00A50D62">
        <w:rPr>
          <w:rFonts w:eastAsia="Times New Roman" w:cstheme="minorHAnsi"/>
          <w:color w:val="111111"/>
        </w:rPr>
        <w:t>.</w:t>
      </w:r>
    </w:p>
    <w:p w14:paraId="26AE2902" w14:textId="14284E95" w:rsidR="00E21386" w:rsidRPr="009051DA" w:rsidRDefault="000F5BA2" w:rsidP="000F5BA2">
      <w:pPr>
        <w:pStyle w:val="ListParagraph"/>
        <w:numPr>
          <w:ilvl w:val="0"/>
          <w:numId w:val="2"/>
        </w:numPr>
        <w:ind w:left="180" w:hanging="180"/>
        <w:jc w:val="both"/>
        <w:rPr>
          <w:rFonts w:cstheme="minorHAnsi"/>
        </w:rPr>
      </w:pPr>
      <w:r w:rsidRPr="009051DA">
        <w:rPr>
          <w:rFonts w:eastAsia="Times New Roman" w:cstheme="minorHAnsi"/>
          <w:color w:val="111111"/>
        </w:rPr>
        <w:t xml:space="preserve">A system of care presentation by all the </w:t>
      </w:r>
      <w:r w:rsidR="008E4BA7">
        <w:rPr>
          <w:rFonts w:eastAsia="Times New Roman" w:cstheme="minorHAnsi"/>
          <w:color w:val="111111"/>
        </w:rPr>
        <w:t>c</w:t>
      </w:r>
      <w:r w:rsidRPr="009051DA">
        <w:rPr>
          <w:rFonts w:eastAsia="Times New Roman" w:cstheme="minorHAnsi"/>
          <w:color w:val="111111"/>
        </w:rPr>
        <w:t xml:space="preserve">ommunity </w:t>
      </w:r>
      <w:r w:rsidR="008E4BA7">
        <w:rPr>
          <w:rFonts w:eastAsia="Times New Roman" w:cstheme="minorHAnsi"/>
          <w:color w:val="111111"/>
        </w:rPr>
        <w:t>p</w:t>
      </w:r>
      <w:r w:rsidRPr="009051DA">
        <w:rPr>
          <w:rFonts w:eastAsia="Times New Roman" w:cstheme="minorHAnsi"/>
          <w:color w:val="111111"/>
        </w:rPr>
        <w:t xml:space="preserve">artners who offer various services needs to be planned for the new hires. Some partners have already been contacted about this, but the details of the event need to be finalized. DCF will reach out soon to those who are interested in participating. </w:t>
      </w:r>
      <w:proofErr w:type="spellStart"/>
      <w:r w:rsidR="00D96934">
        <w:rPr>
          <w:rFonts w:eastAsia="Times New Roman" w:cstheme="minorHAnsi"/>
          <w:color w:val="111111"/>
        </w:rPr>
        <w:t>Jesstaine</w:t>
      </w:r>
      <w:proofErr w:type="spellEnd"/>
      <w:r w:rsidR="00D96934">
        <w:rPr>
          <w:rFonts w:eastAsia="Times New Roman" w:cstheme="minorHAnsi"/>
          <w:color w:val="111111"/>
        </w:rPr>
        <w:t xml:space="preserve"> Holness</w:t>
      </w:r>
      <w:r w:rsidRPr="009051DA">
        <w:rPr>
          <w:rFonts w:eastAsia="Times New Roman" w:cstheme="minorHAnsi"/>
          <w:color w:val="111111"/>
        </w:rPr>
        <w:t xml:space="preserve"> the training manager for Broward, is responsible for coordinating these presentations.</w:t>
      </w:r>
    </w:p>
    <w:p w14:paraId="5366BE1F" w14:textId="7EECE4EB" w:rsidR="002E4B80" w:rsidRPr="002E4B80" w:rsidRDefault="009B3FED" w:rsidP="000F5BA2">
      <w:pPr>
        <w:pStyle w:val="ListParagraph"/>
        <w:numPr>
          <w:ilvl w:val="0"/>
          <w:numId w:val="2"/>
        </w:numPr>
        <w:ind w:left="180" w:hanging="180"/>
        <w:jc w:val="both"/>
        <w:rPr>
          <w:rFonts w:cstheme="minorHAnsi"/>
        </w:rPr>
      </w:pPr>
      <w:r w:rsidRPr="009B3FED">
        <w:rPr>
          <w:rFonts w:cstheme="minorHAnsi"/>
          <w:color w:val="111111"/>
        </w:rPr>
        <w:t xml:space="preserve">Denise Foster, who is a PA and a former manager at Broward Sheriff’s Office, has been selected as a Regional Program Manager. Denise will assume her new role on August 18th. The role will involve regional responsibilities, but </w:t>
      </w:r>
      <w:r>
        <w:rPr>
          <w:rFonts w:cstheme="minorHAnsi"/>
          <w:color w:val="111111"/>
        </w:rPr>
        <w:t>still</w:t>
      </w:r>
      <w:r w:rsidRPr="009B3FED">
        <w:rPr>
          <w:rFonts w:cstheme="minorHAnsi"/>
          <w:color w:val="111111"/>
        </w:rPr>
        <w:t xml:space="preserve"> some involvement in Broward County.</w:t>
      </w:r>
    </w:p>
    <w:p w14:paraId="348EF467" w14:textId="51B8AD2C" w:rsidR="00D6184F" w:rsidRPr="00775FCD" w:rsidRDefault="00765253" w:rsidP="000F5BA2">
      <w:pPr>
        <w:pStyle w:val="ListParagraph"/>
        <w:numPr>
          <w:ilvl w:val="0"/>
          <w:numId w:val="2"/>
        </w:numPr>
        <w:ind w:left="180" w:hanging="180"/>
        <w:jc w:val="both"/>
        <w:rPr>
          <w:rFonts w:cstheme="minorHAnsi"/>
        </w:rPr>
      </w:pPr>
      <w:r w:rsidRPr="00665F78">
        <w:rPr>
          <w:rFonts w:cstheme="minorHAnsi"/>
          <w:color w:val="111111"/>
        </w:rPr>
        <w:t xml:space="preserve">Tiffany Smith </w:t>
      </w:r>
      <w:r w:rsidR="00D96934">
        <w:rPr>
          <w:rFonts w:cstheme="minorHAnsi"/>
          <w:color w:val="111111"/>
        </w:rPr>
        <w:t xml:space="preserve">shared </w:t>
      </w:r>
      <w:r w:rsidRPr="00665F78">
        <w:rPr>
          <w:rFonts w:cstheme="minorHAnsi"/>
          <w:color w:val="111111"/>
        </w:rPr>
        <w:t xml:space="preserve">her work with the Behavioral Health Consultants (BHC), who have expertise in mental health and substance abuse matters. Next week, BHCs will undergo training to refresh their knowledge of the process that </w:t>
      </w:r>
      <w:r w:rsidR="00665F78">
        <w:rPr>
          <w:rFonts w:cstheme="minorHAnsi"/>
          <w:color w:val="111111"/>
        </w:rPr>
        <w:t xml:space="preserve">now </w:t>
      </w:r>
      <w:r w:rsidRPr="00665F78">
        <w:rPr>
          <w:rFonts w:cstheme="minorHAnsi"/>
          <w:color w:val="111111"/>
        </w:rPr>
        <w:t xml:space="preserve">requires BHCs to accompany PIs in the field to perform assessments on mental health and substance abuse. BHCs will also give their recommendations, which will assist with service referrals and cases that need removals. Moreover, the Plan of Safe Care (POSC) for families with substance-exposed newborns is under development. </w:t>
      </w:r>
    </w:p>
    <w:p w14:paraId="4607CA3D" w14:textId="32936B47" w:rsidR="00761408" w:rsidRPr="00775FCD" w:rsidRDefault="004E3B85" w:rsidP="000F5BA2">
      <w:pPr>
        <w:pStyle w:val="ListParagraph"/>
        <w:numPr>
          <w:ilvl w:val="0"/>
          <w:numId w:val="2"/>
        </w:numPr>
        <w:ind w:left="180" w:hanging="180"/>
        <w:jc w:val="both"/>
        <w:rPr>
          <w:rFonts w:cstheme="minorHAnsi"/>
        </w:rPr>
      </w:pPr>
      <w:r w:rsidRPr="00775FCD">
        <w:rPr>
          <w:rFonts w:cstheme="minorHAnsi"/>
          <w:color w:val="111111"/>
        </w:rPr>
        <w:t xml:space="preserve">A new </w:t>
      </w:r>
      <w:r w:rsidR="00D96934">
        <w:rPr>
          <w:rFonts w:cstheme="minorHAnsi"/>
          <w:color w:val="111111"/>
        </w:rPr>
        <w:t xml:space="preserve">CPIS </w:t>
      </w:r>
      <w:r w:rsidRPr="00775FCD">
        <w:rPr>
          <w:rFonts w:cstheme="minorHAnsi"/>
          <w:color w:val="111111"/>
        </w:rPr>
        <w:t xml:space="preserve">phone list will be distributed soon. </w:t>
      </w:r>
      <w:r w:rsidR="00E83743" w:rsidRPr="00775FCD">
        <w:rPr>
          <w:rFonts w:cstheme="minorHAnsi"/>
          <w:color w:val="111111"/>
        </w:rPr>
        <w:t>A meeting with the</w:t>
      </w:r>
      <w:r w:rsidRPr="00775FCD">
        <w:rPr>
          <w:rFonts w:cstheme="minorHAnsi"/>
          <w:color w:val="111111"/>
        </w:rPr>
        <w:t xml:space="preserve"> School Board </w:t>
      </w:r>
      <w:r w:rsidR="00E83743" w:rsidRPr="00775FCD">
        <w:rPr>
          <w:rFonts w:cstheme="minorHAnsi"/>
          <w:color w:val="111111"/>
        </w:rPr>
        <w:t>has been scheduled</w:t>
      </w:r>
      <w:r w:rsidRPr="00775FCD">
        <w:rPr>
          <w:rFonts w:cstheme="minorHAnsi"/>
          <w:color w:val="111111"/>
        </w:rPr>
        <w:t xml:space="preserve"> to review the process and ensure alignment for the school start. </w:t>
      </w:r>
      <w:r w:rsidR="00EB3DDB" w:rsidRPr="00775FCD">
        <w:rPr>
          <w:rFonts w:cstheme="minorHAnsi"/>
          <w:color w:val="111111"/>
        </w:rPr>
        <w:t>Training</w:t>
      </w:r>
      <w:r w:rsidR="00D22990" w:rsidRPr="00775FCD">
        <w:rPr>
          <w:rFonts w:cstheme="minorHAnsi"/>
          <w:color w:val="111111"/>
        </w:rPr>
        <w:t xml:space="preserve"> with </w:t>
      </w:r>
      <w:r w:rsidRPr="00775FCD">
        <w:rPr>
          <w:rFonts w:cstheme="minorHAnsi"/>
          <w:color w:val="111111"/>
        </w:rPr>
        <w:t xml:space="preserve">JAFCO has also </w:t>
      </w:r>
      <w:r w:rsidR="00D22990" w:rsidRPr="00775FCD">
        <w:rPr>
          <w:rFonts w:cstheme="minorHAnsi"/>
          <w:color w:val="111111"/>
        </w:rPr>
        <w:t xml:space="preserve">been </w:t>
      </w:r>
      <w:r w:rsidRPr="00775FCD">
        <w:rPr>
          <w:rFonts w:cstheme="minorHAnsi"/>
          <w:color w:val="111111"/>
        </w:rPr>
        <w:t xml:space="preserve">arranged </w:t>
      </w:r>
      <w:r w:rsidR="00D22990" w:rsidRPr="00775FCD">
        <w:rPr>
          <w:rFonts w:cstheme="minorHAnsi"/>
          <w:color w:val="111111"/>
        </w:rPr>
        <w:t>for Tiffany</w:t>
      </w:r>
      <w:r w:rsidRPr="00775FCD">
        <w:rPr>
          <w:rFonts w:cstheme="minorHAnsi"/>
          <w:color w:val="111111"/>
        </w:rPr>
        <w:t xml:space="preserve"> </w:t>
      </w:r>
      <w:r w:rsidR="00D22990" w:rsidRPr="00775FCD">
        <w:rPr>
          <w:rFonts w:cstheme="minorHAnsi"/>
          <w:color w:val="111111"/>
        </w:rPr>
        <w:t xml:space="preserve">Smith </w:t>
      </w:r>
      <w:r w:rsidRPr="00775FCD">
        <w:rPr>
          <w:rFonts w:cstheme="minorHAnsi"/>
          <w:color w:val="111111"/>
        </w:rPr>
        <w:t xml:space="preserve">to learn </w:t>
      </w:r>
      <w:r w:rsidR="00D22990" w:rsidRPr="00775FCD">
        <w:rPr>
          <w:rFonts w:cstheme="minorHAnsi"/>
          <w:color w:val="111111"/>
        </w:rPr>
        <w:t xml:space="preserve">more about </w:t>
      </w:r>
      <w:r w:rsidRPr="00775FCD">
        <w:rPr>
          <w:rFonts w:cstheme="minorHAnsi"/>
          <w:color w:val="111111"/>
        </w:rPr>
        <w:t>their abuse report process.</w:t>
      </w:r>
    </w:p>
    <w:p w14:paraId="685923E8" w14:textId="567A4EBD" w:rsidR="00775FCD" w:rsidRPr="009C5577" w:rsidRDefault="00775FCD" w:rsidP="00775FCD">
      <w:pPr>
        <w:pStyle w:val="ListParagraph"/>
        <w:numPr>
          <w:ilvl w:val="0"/>
          <w:numId w:val="2"/>
        </w:numPr>
        <w:tabs>
          <w:tab w:val="left" w:pos="-90"/>
          <w:tab w:val="left" w:pos="180"/>
        </w:tabs>
        <w:spacing w:after="0"/>
        <w:ind w:left="180" w:hanging="180"/>
        <w:jc w:val="both"/>
        <w:rPr>
          <w:b/>
          <w:bCs/>
        </w:rPr>
      </w:pPr>
      <w:r w:rsidRPr="00775FCD">
        <w:rPr>
          <w:rFonts w:cstheme="minorHAnsi"/>
          <w:color w:val="111111"/>
        </w:rPr>
        <w:t xml:space="preserve">A successful </w:t>
      </w:r>
      <w:r w:rsidR="00EB3DDB">
        <w:rPr>
          <w:rFonts w:cstheme="minorHAnsi"/>
          <w:color w:val="111111"/>
        </w:rPr>
        <w:t>a</w:t>
      </w:r>
      <w:r w:rsidRPr="00775FCD">
        <w:rPr>
          <w:rFonts w:cstheme="minorHAnsi"/>
          <w:color w:val="111111"/>
        </w:rPr>
        <w:t>ll-</w:t>
      </w:r>
      <w:r w:rsidR="00EB3DDB">
        <w:rPr>
          <w:rFonts w:cstheme="minorHAnsi"/>
          <w:color w:val="111111"/>
        </w:rPr>
        <w:t>s</w:t>
      </w:r>
      <w:r w:rsidRPr="00775FCD">
        <w:rPr>
          <w:rFonts w:cstheme="minorHAnsi"/>
          <w:color w:val="111111"/>
        </w:rPr>
        <w:t xml:space="preserve">taff meeting was held to discuss important DCF aspects </w:t>
      </w:r>
      <w:r w:rsidR="00844B7C">
        <w:rPr>
          <w:rFonts w:cstheme="minorHAnsi"/>
          <w:color w:val="111111"/>
        </w:rPr>
        <w:t>of</w:t>
      </w:r>
      <w:r w:rsidRPr="00775FCD">
        <w:rPr>
          <w:rFonts w:cstheme="minorHAnsi"/>
          <w:color w:val="111111"/>
        </w:rPr>
        <w:t xml:space="preserve"> the transition. Next week, a meeting with supervisors will take place, followed by a meeting with each CPI</w:t>
      </w:r>
      <w:r w:rsidR="00844B7C">
        <w:rPr>
          <w:rFonts w:cstheme="minorHAnsi"/>
          <w:color w:val="111111"/>
        </w:rPr>
        <w:t>s</w:t>
      </w:r>
      <w:r w:rsidRPr="00775FCD">
        <w:rPr>
          <w:rFonts w:cstheme="minorHAnsi"/>
          <w:color w:val="111111"/>
        </w:rPr>
        <w:t xml:space="preserve"> to address any issues or concerns at each level</w:t>
      </w:r>
      <w:r>
        <w:rPr>
          <w:rFonts w:ascii="Roboto" w:hAnsi="Roboto"/>
          <w:color w:val="111111"/>
        </w:rPr>
        <w:t>.</w:t>
      </w:r>
    </w:p>
    <w:p w14:paraId="1EE3C605" w14:textId="34A8D56D" w:rsidR="009C5577" w:rsidRPr="000E0AF4" w:rsidRDefault="00D96934" w:rsidP="009C5577">
      <w:pPr>
        <w:pStyle w:val="ListParagraph"/>
        <w:numPr>
          <w:ilvl w:val="0"/>
          <w:numId w:val="2"/>
        </w:numPr>
        <w:tabs>
          <w:tab w:val="left" w:pos="-90"/>
          <w:tab w:val="left" w:pos="180"/>
        </w:tabs>
        <w:spacing w:after="0"/>
        <w:ind w:left="180" w:hanging="180"/>
        <w:jc w:val="both"/>
        <w:rPr>
          <w:rFonts w:cstheme="minorHAnsi"/>
          <w:b/>
          <w:bCs/>
        </w:rPr>
      </w:pPr>
      <w:r>
        <w:rPr>
          <w:rFonts w:cstheme="minorHAnsi"/>
          <w:color w:val="111111"/>
        </w:rPr>
        <w:t>DCF CPIS is planning</w:t>
      </w:r>
      <w:r w:rsidR="000E0AF4" w:rsidRPr="000E0AF4">
        <w:rPr>
          <w:rFonts w:cstheme="minorHAnsi"/>
          <w:color w:val="111111"/>
        </w:rPr>
        <w:t xml:space="preserve"> a provider fair. This event will invite all the providers to showcase their agencies with pamphlets and data for the new staff. The date for the provider fair is not confirmed yet, but it is in progress</w:t>
      </w:r>
      <w:r w:rsidR="002C0528" w:rsidRPr="000E0AF4">
        <w:rPr>
          <w:rFonts w:cstheme="minorHAnsi"/>
          <w:color w:val="111111"/>
        </w:rPr>
        <w:t>.</w:t>
      </w:r>
      <w:r w:rsidR="00FA746F">
        <w:rPr>
          <w:rFonts w:cstheme="minorHAnsi"/>
          <w:color w:val="111111"/>
        </w:rPr>
        <w:t xml:space="preserve"> </w:t>
      </w:r>
      <w:r w:rsidR="004523F1" w:rsidRPr="004523F1">
        <w:rPr>
          <w:rFonts w:cstheme="minorHAnsi"/>
          <w:color w:val="111111"/>
        </w:rPr>
        <w:t>The Children’s Services Council (CSC) offered to help organize providers to provide this education, explain CSC and how they can support it overall. Lisa Bayne was assigned as the contact person to coordinate</w:t>
      </w:r>
      <w:r w:rsidR="00C85A3E" w:rsidRPr="004523F1">
        <w:rPr>
          <w:rFonts w:cstheme="minorHAnsi"/>
          <w:color w:val="111111"/>
        </w:rPr>
        <w:t>.</w:t>
      </w:r>
      <w:r w:rsidR="006276DE">
        <w:rPr>
          <w:rFonts w:cstheme="minorHAnsi"/>
          <w:color w:val="111111"/>
        </w:rPr>
        <w:t xml:space="preserve"> BHSC </w:t>
      </w:r>
      <w:r w:rsidR="00E30960">
        <w:rPr>
          <w:rFonts w:cstheme="minorHAnsi"/>
          <w:color w:val="111111"/>
        </w:rPr>
        <w:t xml:space="preserve">also </w:t>
      </w:r>
      <w:r w:rsidR="006276DE">
        <w:rPr>
          <w:rFonts w:cstheme="minorHAnsi"/>
          <w:color w:val="111111"/>
        </w:rPr>
        <w:t xml:space="preserve">expressed interest in the provider fair </w:t>
      </w:r>
      <w:r w:rsidR="00710C4C">
        <w:rPr>
          <w:rFonts w:cstheme="minorHAnsi"/>
          <w:color w:val="111111"/>
        </w:rPr>
        <w:t xml:space="preserve">and </w:t>
      </w:r>
      <w:r w:rsidR="00E30960">
        <w:rPr>
          <w:rFonts w:cstheme="minorHAnsi"/>
          <w:color w:val="111111"/>
        </w:rPr>
        <w:t xml:space="preserve">shared </w:t>
      </w:r>
      <w:r w:rsidR="00AC28EB">
        <w:rPr>
          <w:rFonts w:cstheme="minorHAnsi"/>
          <w:color w:val="111111"/>
        </w:rPr>
        <w:t>their perspective</w:t>
      </w:r>
      <w:r w:rsidR="006276DE">
        <w:rPr>
          <w:rFonts w:cstheme="minorHAnsi"/>
          <w:color w:val="111111"/>
        </w:rPr>
        <w:t>.</w:t>
      </w:r>
    </w:p>
    <w:p w14:paraId="02FAFEBB" w14:textId="746BD862" w:rsidR="009C5887" w:rsidRDefault="00045527" w:rsidP="00775FCD">
      <w:pPr>
        <w:pStyle w:val="ListParagraph"/>
        <w:numPr>
          <w:ilvl w:val="0"/>
          <w:numId w:val="2"/>
        </w:numPr>
        <w:tabs>
          <w:tab w:val="left" w:pos="-90"/>
          <w:tab w:val="left" w:pos="180"/>
        </w:tabs>
        <w:spacing w:after="0"/>
        <w:ind w:left="180" w:hanging="180"/>
        <w:jc w:val="both"/>
        <w:rPr>
          <w:b/>
          <w:bCs/>
        </w:rPr>
      </w:pPr>
      <w:proofErr w:type="spellStart"/>
      <w:r w:rsidRPr="00045527">
        <w:rPr>
          <w:b/>
          <w:bCs/>
        </w:rPr>
        <w:t>ChildNet</w:t>
      </w:r>
      <w:proofErr w:type="spellEnd"/>
      <w:r w:rsidRPr="00045527">
        <w:rPr>
          <w:b/>
          <w:bCs/>
        </w:rPr>
        <w:t>: Larry Rein</w:t>
      </w:r>
    </w:p>
    <w:p w14:paraId="05DCBD55" w14:textId="5BE52253" w:rsidR="00173C23" w:rsidRDefault="00EA0BAE" w:rsidP="00F106AC">
      <w:pPr>
        <w:pStyle w:val="ListParagraph"/>
        <w:ind w:left="180"/>
        <w:jc w:val="both"/>
        <w:rPr>
          <w:rFonts w:cstheme="minorHAnsi"/>
          <w:color w:val="111111"/>
        </w:rPr>
      </w:pPr>
      <w:r w:rsidRPr="00154EC3">
        <w:rPr>
          <w:rFonts w:cstheme="minorHAnsi"/>
          <w:color w:val="111111"/>
        </w:rPr>
        <w:t xml:space="preserve">A summary of the census and finances for the end of the fiscal year was given. </w:t>
      </w:r>
      <w:proofErr w:type="spellStart"/>
      <w:r w:rsidRPr="00154EC3">
        <w:rPr>
          <w:rFonts w:cstheme="minorHAnsi"/>
          <w:color w:val="111111"/>
        </w:rPr>
        <w:t>ChildNet</w:t>
      </w:r>
      <w:proofErr w:type="spellEnd"/>
      <w:r w:rsidRPr="00154EC3">
        <w:rPr>
          <w:rFonts w:cstheme="minorHAnsi"/>
          <w:color w:val="111111"/>
        </w:rPr>
        <w:t xml:space="preserve"> has not experienced any change in the number of children removals, which is good. Overall, there was a 4% decrease in the number of dependent children in Broward County from birth to 18, down to an average of 1600 kids for the year. Removals also continue to decline over the year, with an average of only 48 removals per month, down 14% from last year. </w:t>
      </w:r>
      <w:proofErr w:type="spellStart"/>
      <w:r w:rsidR="00A5629B" w:rsidRPr="00154EC3">
        <w:rPr>
          <w:rFonts w:cstheme="minorHAnsi"/>
          <w:color w:val="111111"/>
        </w:rPr>
        <w:t>ChildNet</w:t>
      </w:r>
      <w:proofErr w:type="spellEnd"/>
      <w:r w:rsidR="00A5629B" w:rsidRPr="00154EC3">
        <w:rPr>
          <w:rFonts w:cstheme="minorHAnsi"/>
          <w:color w:val="111111"/>
        </w:rPr>
        <w:t xml:space="preserve"> needs to improve on some areas that have been stagnant for a while. One of them is their use of kinship care, which is much lower than the rest of the state. They want to increase the use of relative and non-relative care for children. They hope that the collaboration with the Harvard Kennedy School of Government will help them with this goal. They have started to implement the training and processes that were created with their help. They are also trying to change their internal culture to focus more on kinship care and keeping children with family.</w:t>
      </w:r>
      <w:r w:rsidR="00FF5A2A" w:rsidRPr="0067575E">
        <w:rPr>
          <w:rFonts w:cstheme="minorHAnsi"/>
          <w:color w:val="111111"/>
        </w:rPr>
        <w:t xml:space="preserve"> </w:t>
      </w:r>
      <w:proofErr w:type="spellStart"/>
      <w:r w:rsidR="00EA7848" w:rsidRPr="00EA7848">
        <w:rPr>
          <w:rFonts w:cstheme="minorHAnsi"/>
          <w:color w:val="111111"/>
        </w:rPr>
        <w:t>ChildNet</w:t>
      </w:r>
      <w:proofErr w:type="spellEnd"/>
      <w:r w:rsidR="00EA7848" w:rsidRPr="00EA7848">
        <w:rPr>
          <w:rFonts w:cstheme="minorHAnsi"/>
          <w:color w:val="111111"/>
        </w:rPr>
        <w:t xml:space="preserve"> has not increased its use of Residential Group care this year in Broward, but it is still higher than two years ago. The main challenges are finding relative caregivers for kinship care and having enough foster homes. The use of foster homes decreased by 5% this year, which affects the Residential Group care numbers. However, the use of foster homes is still above the state average. </w:t>
      </w:r>
      <w:proofErr w:type="spellStart"/>
      <w:r w:rsidR="00EA7848" w:rsidRPr="00EA7848">
        <w:rPr>
          <w:rFonts w:cstheme="minorHAnsi"/>
          <w:color w:val="111111"/>
        </w:rPr>
        <w:t>ChildNet</w:t>
      </w:r>
      <w:proofErr w:type="spellEnd"/>
      <w:r w:rsidR="00EA7848" w:rsidRPr="00EA7848">
        <w:rPr>
          <w:rFonts w:cstheme="minorHAnsi"/>
          <w:color w:val="111111"/>
        </w:rPr>
        <w:t xml:space="preserve"> is trying to find some creative solutions for these issues. The two main goals are to increase foster home capacity and kinship care use.</w:t>
      </w:r>
    </w:p>
    <w:p w14:paraId="62E3DCD3" w14:textId="77777777" w:rsidR="00DA22E6" w:rsidRPr="00DA22E6" w:rsidRDefault="00DA22E6" w:rsidP="00F106AC">
      <w:pPr>
        <w:pStyle w:val="ListParagraph"/>
        <w:ind w:left="180"/>
        <w:jc w:val="both"/>
        <w:rPr>
          <w:rFonts w:cstheme="minorHAnsi"/>
          <w:color w:val="111111"/>
          <w:sz w:val="10"/>
          <w:szCs w:val="10"/>
        </w:rPr>
      </w:pPr>
    </w:p>
    <w:p w14:paraId="795473B7" w14:textId="30DF1F59" w:rsidR="004C7670" w:rsidRPr="00B47706" w:rsidRDefault="00670BE0" w:rsidP="00697EDD">
      <w:pPr>
        <w:pStyle w:val="ListParagraph"/>
        <w:numPr>
          <w:ilvl w:val="0"/>
          <w:numId w:val="2"/>
        </w:numPr>
        <w:ind w:left="180" w:hanging="180"/>
        <w:jc w:val="both"/>
        <w:rPr>
          <w:rFonts w:cstheme="minorHAnsi"/>
          <w:color w:val="111111"/>
          <w:sz w:val="16"/>
          <w:szCs w:val="16"/>
        </w:rPr>
      </w:pPr>
      <w:r w:rsidRPr="006447BC">
        <w:rPr>
          <w:rFonts w:cstheme="minorHAnsi"/>
          <w:color w:val="111111"/>
        </w:rPr>
        <w:t xml:space="preserve">Donna Eprifania gave a summary of the financial situation for the previous fiscal year and some of the projections for the upcoming </w:t>
      </w:r>
      <w:r w:rsidR="00882B64" w:rsidRPr="006447BC">
        <w:rPr>
          <w:rFonts w:cstheme="minorHAnsi"/>
          <w:color w:val="111111"/>
        </w:rPr>
        <w:t>year.</w:t>
      </w:r>
      <w:r w:rsidR="008E29E8" w:rsidRPr="006447BC">
        <w:rPr>
          <w:rFonts w:cstheme="minorHAnsi"/>
          <w:color w:val="111111"/>
        </w:rPr>
        <w:t xml:space="preserve"> </w:t>
      </w:r>
      <w:r w:rsidR="00DD629F" w:rsidRPr="006447BC">
        <w:rPr>
          <w:rFonts w:cstheme="minorHAnsi"/>
          <w:color w:val="111111"/>
        </w:rPr>
        <w:t>Establishing</w:t>
      </w:r>
      <w:r w:rsidR="003F1169" w:rsidRPr="006447BC">
        <w:rPr>
          <w:rFonts w:cstheme="minorHAnsi"/>
          <w:color w:val="111111"/>
        </w:rPr>
        <w:t xml:space="preserve"> two new small group homes for the census was a great achievement</w:t>
      </w:r>
      <w:r w:rsidR="00DD629F" w:rsidRPr="006447BC">
        <w:rPr>
          <w:rFonts w:cstheme="minorHAnsi"/>
          <w:color w:val="111111"/>
        </w:rPr>
        <w:t>.</w:t>
      </w:r>
      <w:r w:rsidR="00FE082B" w:rsidRPr="006447BC">
        <w:rPr>
          <w:rFonts w:cstheme="minorHAnsi"/>
          <w:color w:val="111111"/>
        </w:rPr>
        <w:t xml:space="preserve"> </w:t>
      </w:r>
      <w:proofErr w:type="spellStart"/>
      <w:r w:rsidR="009A7202" w:rsidRPr="009A7202">
        <w:rPr>
          <w:rFonts w:cstheme="minorHAnsi"/>
          <w:color w:val="111111"/>
        </w:rPr>
        <w:t>ChildNet</w:t>
      </w:r>
      <w:proofErr w:type="spellEnd"/>
      <w:r w:rsidR="009A7202" w:rsidRPr="009A7202">
        <w:rPr>
          <w:rFonts w:cstheme="minorHAnsi"/>
          <w:color w:val="111111"/>
        </w:rPr>
        <w:t xml:space="preserve"> </w:t>
      </w:r>
      <w:r w:rsidR="00163102">
        <w:rPr>
          <w:rFonts w:cstheme="minorHAnsi"/>
          <w:color w:val="111111"/>
        </w:rPr>
        <w:t xml:space="preserve">funded </w:t>
      </w:r>
      <w:r w:rsidR="009A7202" w:rsidRPr="009A7202">
        <w:rPr>
          <w:rFonts w:cstheme="minorHAnsi"/>
          <w:color w:val="111111"/>
        </w:rPr>
        <w:t xml:space="preserve">some </w:t>
      </w:r>
      <w:r w:rsidR="00163102">
        <w:rPr>
          <w:rFonts w:cstheme="minorHAnsi"/>
          <w:color w:val="111111"/>
        </w:rPr>
        <w:t>prevention</w:t>
      </w:r>
      <w:r w:rsidR="009A7202" w:rsidRPr="009A7202">
        <w:rPr>
          <w:rFonts w:cstheme="minorHAnsi"/>
          <w:color w:val="111111"/>
        </w:rPr>
        <w:t xml:space="preserve"> evidence-based programs, but not all of them </w:t>
      </w:r>
      <w:r w:rsidR="00163102">
        <w:rPr>
          <w:rFonts w:cstheme="minorHAnsi"/>
          <w:color w:val="111111"/>
        </w:rPr>
        <w:t>were as effective</w:t>
      </w:r>
      <w:r w:rsidR="009A7202" w:rsidRPr="009A7202">
        <w:rPr>
          <w:rFonts w:cstheme="minorHAnsi"/>
          <w:color w:val="111111"/>
        </w:rPr>
        <w:t xml:space="preserve">. </w:t>
      </w:r>
      <w:r w:rsidR="00163102">
        <w:rPr>
          <w:rFonts w:cstheme="minorHAnsi"/>
          <w:color w:val="111111"/>
        </w:rPr>
        <w:t>There were some programs that were not continued</w:t>
      </w:r>
      <w:r w:rsidR="009A7202" w:rsidRPr="009A7202">
        <w:rPr>
          <w:rFonts w:cstheme="minorHAnsi"/>
          <w:color w:val="111111"/>
        </w:rPr>
        <w:t xml:space="preserve">. They did this because they had to use some of their surplus money from previous years to balance their budget. They </w:t>
      </w:r>
      <w:proofErr w:type="gramStart"/>
      <w:r w:rsidR="009A7202" w:rsidRPr="009A7202">
        <w:rPr>
          <w:rFonts w:cstheme="minorHAnsi"/>
          <w:color w:val="111111"/>
        </w:rPr>
        <w:t>used</w:t>
      </w:r>
      <w:proofErr w:type="gramEnd"/>
      <w:r w:rsidR="009A7202" w:rsidRPr="009A7202">
        <w:rPr>
          <w:rFonts w:cstheme="minorHAnsi"/>
          <w:color w:val="111111"/>
        </w:rPr>
        <w:t xml:space="preserve"> 5.5 million dollars last year and 6.5 million dollars this year. They are being c</w:t>
      </w:r>
      <w:r w:rsidR="00163102">
        <w:rPr>
          <w:rFonts w:cstheme="minorHAnsi"/>
          <w:color w:val="111111"/>
        </w:rPr>
        <w:t>onservative</w:t>
      </w:r>
      <w:r w:rsidR="009A7202" w:rsidRPr="009A7202">
        <w:rPr>
          <w:rFonts w:cstheme="minorHAnsi"/>
          <w:color w:val="111111"/>
        </w:rPr>
        <w:t xml:space="preserve"> and strategic with their </w:t>
      </w:r>
      <w:proofErr w:type="gramStart"/>
      <w:r w:rsidR="009A7202" w:rsidRPr="009A7202">
        <w:rPr>
          <w:rFonts w:cstheme="minorHAnsi"/>
          <w:color w:val="111111"/>
        </w:rPr>
        <w:t>spending..</w:t>
      </w:r>
      <w:proofErr w:type="gramEnd"/>
      <w:r w:rsidR="009A7202" w:rsidRPr="009A7202">
        <w:rPr>
          <w:rFonts w:cstheme="minorHAnsi"/>
          <w:color w:val="111111"/>
        </w:rPr>
        <w:t xml:space="preserve"> They have to evaluate the benefits of the programs and they want to keep investing in their workforce.</w:t>
      </w:r>
      <w:r w:rsidR="00697EDD">
        <w:rPr>
          <w:rFonts w:cstheme="minorHAnsi"/>
          <w:color w:val="111111"/>
        </w:rPr>
        <w:t xml:space="preserve"> </w:t>
      </w:r>
      <w:r w:rsidR="00697EDD" w:rsidRPr="004C7670">
        <w:rPr>
          <w:rFonts w:cstheme="minorHAnsi"/>
          <w:color w:val="111111"/>
        </w:rPr>
        <w:t xml:space="preserve">As previously shared, </w:t>
      </w:r>
      <w:r w:rsidR="000E3EDA">
        <w:rPr>
          <w:rFonts w:cstheme="minorHAnsi"/>
          <w:color w:val="111111"/>
        </w:rPr>
        <w:t>t</w:t>
      </w:r>
      <w:r w:rsidR="00697EDD" w:rsidRPr="004C7670">
        <w:rPr>
          <w:rFonts w:cstheme="minorHAnsi"/>
          <w:color w:val="111111"/>
        </w:rPr>
        <w:t xml:space="preserve">he legislature added a new requirement in their Appropriations Bill. Now, community-based care lead agencies like </w:t>
      </w:r>
      <w:proofErr w:type="spellStart"/>
      <w:r w:rsidR="00697EDD" w:rsidRPr="004C7670">
        <w:rPr>
          <w:rFonts w:cstheme="minorHAnsi"/>
          <w:color w:val="111111"/>
        </w:rPr>
        <w:t>ChildNet</w:t>
      </w:r>
      <w:proofErr w:type="spellEnd"/>
      <w:r w:rsidR="00697EDD" w:rsidRPr="004C7670">
        <w:rPr>
          <w:rFonts w:cstheme="minorHAnsi"/>
          <w:color w:val="111111"/>
        </w:rPr>
        <w:t xml:space="preserve"> have to get approval from the Department of Children and Families for their budget. The Board of Directors has already approved their budget for the next fiscal </w:t>
      </w:r>
      <w:r w:rsidR="004C7670" w:rsidRPr="004C7670">
        <w:rPr>
          <w:rFonts w:cstheme="minorHAnsi"/>
          <w:color w:val="111111"/>
        </w:rPr>
        <w:t xml:space="preserve">year, but </w:t>
      </w:r>
      <w:r w:rsidR="00697EDD" w:rsidRPr="004C7670">
        <w:rPr>
          <w:rFonts w:cstheme="minorHAnsi"/>
          <w:color w:val="111111"/>
        </w:rPr>
        <w:t xml:space="preserve">this adds to the pressure of being more careful with </w:t>
      </w:r>
      <w:r w:rsidR="004C7670" w:rsidRPr="004C7670">
        <w:rPr>
          <w:rFonts w:cstheme="minorHAnsi"/>
          <w:color w:val="111111"/>
        </w:rPr>
        <w:t>thei</w:t>
      </w:r>
      <w:r w:rsidR="00697EDD" w:rsidRPr="004C7670">
        <w:rPr>
          <w:rFonts w:cstheme="minorHAnsi"/>
          <w:color w:val="111111"/>
        </w:rPr>
        <w:t>r spending.</w:t>
      </w:r>
      <w:r w:rsidR="000B2B16" w:rsidRPr="00697EDD">
        <w:rPr>
          <w:rFonts w:cstheme="minorHAnsi"/>
          <w:color w:val="111111"/>
        </w:rPr>
        <w:t xml:space="preserve"> </w:t>
      </w:r>
    </w:p>
    <w:p w14:paraId="05493643" w14:textId="77777777" w:rsidR="00B47706" w:rsidRPr="00B47706" w:rsidRDefault="00B47706" w:rsidP="00B47706">
      <w:pPr>
        <w:pStyle w:val="ListParagraph"/>
        <w:ind w:left="180"/>
        <w:jc w:val="both"/>
        <w:rPr>
          <w:rFonts w:cstheme="minorHAnsi"/>
          <w:color w:val="111111"/>
          <w:sz w:val="10"/>
          <w:szCs w:val="10"/>
        </w:rPr>
      </w:pPr>
    </w:p>
    <w:p w14:paraId="3B801B98" w14:textId="194C95C3" w:rsidR="00C0234D" w:rsidRPr="00C0234D" w:rsidRDefault="008870B4" w:rsidP="00C0234D">
      <w:pPr>
        <w:pStyle w:val="ListParagraph"/>
        <w:numPr>
          <w:ilvl w:val="0"/>
          <w:numId w:val="2"/>
        </w:numPr>
        <w:spacing w:after="0"/>
        <w:ind w:left="180" w:hanging="180"/>
        <w:jc w:val="both"/>
        <w:rPr>
          <w:rFonts w:cstheme="minorHAnsi"/>
          <w:color w:val="111111"/>
          <w:sz w:val="16"/>
          <w:szCs w:val="16"/>
        </w:rPr>
      </w:pPr>
      <w:r w:rsidRPr="00C0234D">
        <w:rPr>
          <w:rFonts w:cstheme="minorHAnsi"/>
          <w:color w:val="111111"/>
        </w:rPr>
        <w:t xml:space="preserve">The Department hired Mercer, a consulting company, to create a new allocation formula for community-based care in Florida. The CBC lead agency and CEOs talked to the secretary and her staff to get an update and share some concerns that they had written before. The meeting </w:t>
      </w:r>
      <w:r w:rsidR="00163102">
        <w:rPr>
          <w:rFonts w:cstheme="minorHAnsi"/>
          <w:color w:val="111111"/>
        </w:rPr>
        <w:t>went well</w:t>
      </w:r>
      <w:r w:rsidRPr="00C0234D">
        <w:rPr>
          <w:rFonts w:cstheme="minorHAnsi"/>
          <w:color w:val="111111"/>
        </w:rPr>
        <w:t xml:space="preserve"> because the secretary and her staff listened to and understood their concerns about Mercer’s work. They are going to ask Mercer to change some of what they are doing. </w:t>
      </w:r>
      <w:r w:rsidR="002208B7" w:rsidRPr="00C0234D">
        <w:rPr>
          <w:rFonts w:cstheme="minorHAnsi"/>
          <w:color w:val="111111"/>
        </w:rPr>
        <w:t xml:space="preserve">Members were informed about the possible risks of this </w:t>
      </w:r>
      <w:r w:rsidR="00951EE9" w:rsidRPr="00C0234D">
        <w:rPr>
          <w:rFonts w:cstheme="minorHAnsi"/>
          <w:color w:val="111111"/>
        </w:rPr>
        <w:t>r</w:t>
      </w:r>
      <w:r w:rsidR="002208B7" w:rsidRPr="00C0234D">
        <w:rPr>
          <w:rFonts w:cstheme="minorHAnsi"/>
          <w:color w:val="111111"/>
        </w:rPr>
        <w:t xml:space="preserve">eallocation, so they can be prepared to talk to </w:t>
      </w:r>
      <w:r w:rsidR="003E6ABD" w:rsidRPr="00C0234D">
        <w:rPr>
          <w:rFonts w:cstheme="minorHAnsi"/>
          <w:color w:val="111111"/>
        </w:rPr>
        <w:t>the legislature</w:t>
      </w:r>
      <w:r w:rsidR="00951EE9" w:rsidRPr="00C0234D">
        <w:rPr>
          <w:rFonts w:cstheme="minorHAnsi"/>
          <w:color w:val="111111"/>
        </w:rPr>
        <w:t>,</w:t>
      </w:r>
      <w:r w:rsidR="002208B7" w:rsidRPr="00C0234D">
        <w:rPr>
          <w:rFonts w:cstheme="minorHAnsi"/>
          <w:color w:val="111111"/>
        </w:rPr>
        <w:t xml:space="preserve"> if needed. </w:t>
      </w:r>
    </w:p>
    <w:p w14:paraId="1012645E" w14:textId="77777777" w:rsidR="00C0234D" w:rsidRPr="00C0234D" w:rsidRDefault="00C0234D" w:rsidP="00C0234D">
      <w:pPr>
        <w:spacing w:after="0"/>
        <w:jc w:val="both"/>
        <w:rPr>
          <w:rFonts w:cstheme="minorHAnsi"/>
          <w:color w:val="111111"/>
          <w:sz w:val="16"/>
          <w:szCs w:val="16"/>
        </w:rPr>
      </w:pPr>
    </w:p>
    <w:p w14:paraId="380F8869" w14:textId="17DFF134" w:rsidR="001177A1" w:rsidRDefault="001177A1" w:rsidP="00C0234D">
      <w:pPr>
        <w:pStyle w:val="ListParagraph"/>
        <w:numPr>
          <w:ilvl w:val="0"/>
          <w:numId w:val="2"/>
        </w:numPr>
        <w:spacing w:after="0"/>
        <w:ind w:left="-90" w:hanging="360"/>
        <w:jc w:val="both"/>
        <w:rPr>
          <w:b/>
          <w:bCs/>
        </w:rPr>
      </w:pPr>
      <w:r w:rsidRPr="001177A1">
        <w:rPr>
          <w:b/>
          <w:bCs/>
        </w:rPr>
        <w:t>Children’s Legal Services</w:t>
      </w:r>
      <w:r w:rsidR="004F6E89">
        <w:rPr>
          <w:b/>
          <w:bCs/>
        </w:rPr>
        <w:t xml:space="preserve">: </w:t>
      </w:r>
      <w:r w:rsidR="001C046E">
        <w:rPr>
          <w:b/>
          <w:bCs/>
        </w:rPr>
        <w:t>Gina Le</w:t>
      </w:r>
      <w:r w:rsidR="00EF5EBD">
        <w:rPr>
          <w:b/>
          <w:bCs/>
        </w:rPr>
        <w:t>iser</w:t>
      </w:r>
    </w:p>
    <w:p w14:paraId="4B5E1E85" w14:textId="2A1A26CB" w:rsidR="00916095" w:rsidRPr="00AE7B1E" w:rsidRDefault="00064A30" w:rsidP="00C0234D">
      <w:pPr>
        <w:pStyle w:val="ListParagraph"/>
        <w:numPr>
          <w:ilvl w:val="0"/>
          <w:numId w:val="8"/>
        </w:numPr>
        <w:spacing w:after="0"/>
        <w:ind w:left="180" w:hanging="180"/>
        <w:jc w:val="both"/>
        <w:rPr>
          <w:rFonts w:cstheme="minorHAnsi"/>
          <w:b/>
          <w:bCs/>
        </w:rPr>
      </w:pPr>
      <w:r w:rsidRPr="0042469D">
        <w:rPr>
          <w:rFonts w:cstheme="minorHAnsi"/>
          <w:color w:val="111111"/>
        </w:rPr>
        <w:t>The CLS computer system, which is under development, is now operational. The CLS leadership ha</w:t>
      </w:r>
      <w:r w:rsidR="003E6ABD">
        <w:rPr>
          <w:rFonts w:cstheme="minorHAnsi"/>
          <w:color w:val="111111"/>
        </w:rPr>
        <w:t>d</w:t>
      </w:r>
      <w:r w:rsidRPr="0042469D">
        <w:rPr>
          <w:rFonts w:cstheme="minorHAnsi"/>
          <w:color w:val="111111"/>
        </w:rPr>
        <w:t xml:space="preserve"> given a </w:t>
      </w:r>
      <w:proofErr w:type="gramStart"/>
      <w:r w:rsidRPr="0042469D">
        <w:rPr>
          <w:rFonts w:cstheme="minorHAnsi"/>
          <w:color w:val="111111"/>
        </w:rPr>
        <w:t>six</w:t>
      </w:r>
      <w:r w:rsidR="003E6ABD">
        <w:rPr>
          <w:rFonts w:cstheme="minorHAnsi"/>
          <w:color w:val="111111"/>
        </w:rPr>
        <w:t xml:space="preserve"> </w:t>
      </w:r>
      <w:r w:rsidRPr="0042469D">
        <w:rPr>
          <w:rFonts w:cstheme="minorHAnsi"/>
          <w:color w:val="111111"/>
        </w:rPr>
        <w:t>month</w:t>
      </w:r>
      <w:proofErr w:type="gramEnd"/>
      <w:r w:rsidRPr="0042469D">
        <w:rPr>
          <w:rFonts w:cstheme="minorHAnsi"/>
          <w:color w:val="111111"/>
        </w:rPr>
        <w:t xml:space="preserve"> deadline to transfer all existing cases to the new system. However, in Broward, they decided to do this as soon as possible and formed a team to open the cases. As of today, they have opened all their cases in the new system. </w:t>
      </w:r>
      <w:r w:rsidR="003E21F2" w:rsidRPr="0042469D">
        <w:rPr>
          <w:rFonts w:cstheme="minorHAnsi"/>
          <w:color w:val="111111"/>
        </w:rPr>
        <w:t>The orders will not change right away. The differences will be noticeable in September, when they will use a Statewide template for all circuits. This will make transfers easier, as the orders will be uniform and similar to what Broward already uses</w:t>
      </w:r>
      <w:r w:rsidR="0094434D" w:rsidRPr="0042469D">
        <w:rPr>
          <w:rFonts w:cstheme="minorHAnsi"/>
          <w:color w:val="111111"/>
        </w:rPr>
        <w:t>.</w:t>
      </w:r>
      <w:r w:rsidR="00F96559" w:rsidRPr="0042469D">
        <w:rPr>
          <w:rFonts w:cstheme="minorHAnsi"/>
          <w:color w:val="111111"/>
        </w:rPr>
        <w:t xml:space="preserve"> </w:t>
      </w:r>
    </w:p>
    <w:p w14:paraId="17D20427" w14:textId="77777777" w:rsidR="00AE7B1E" w:rsidRPr="00AE7B1E" w:rsidRDefault="00AE7B1E" w:rsidP="00AE7B1E">
      <w:pPr>
        <w:pStyle w:val="ListParagraph"/>
        <w:spacing w:after="0"/>
        <w:ind w:left="180"/>
        <w:jc w:val="both"/>
        <w:rPr>
          <w:rFonts w:cstheme="minorHAnsi"/>
          <w:b/>
          <w:bCs/>
          <w:sz w:val="10"/>
          <w:szCs w:val="10"/>
        </w:rPr>
      </w:pPr>
    </w:p>
    <w:p w14:paraId="1E49EE8E" w14:textId="373250C7" w:rsidR="004F6E89" w:rsidRPr="0042469D" w:rsidRDefault="0042469D" w:rsidP="00F96559">
      <w:pPr>
        <w:pStyle w:val="ListParagraph"/>
        <w:numPr>
          <w:ilvl w:val="0"/>
          <w:numId w:val="8"/>
        </w:numPr>
        <w:spacing w:after="0"/>
        <w:ind w:left="180" w:hanging="180"/>
        <w:jc w:val="both"/>
        <w:rPr>
          <w:rFonts w:cstheme="minorHAnsi"/>
          <w:b/>
          <w:bCs/>
        </w:rPr>
      </w:pPr>
      <w:r w:rsidRPr="0042469D">
        <w:rPr>
          <w:rFonts w:cstheme="minorHAnsi"/>
          <w:color w:val="111111"/>
        </w:rPr>
        <w:t>The team is recruiting actively, despite the hiring challenges. They plan to add eight more attorneys, with different work arrangements and roles, such as remote work, Zoom hearings, or drafting petitions and orders. They are trying new ways of hiring to meet their agency’s needs. Four</w:t>
      </w:r>
      <w:r>
        <w:rPr>
          <w:rFonts w:ascii="Roboto" w:hAnsi="Roboto"/>
          <w:color w:val="111111"/>
        </w:rPr>
        <w:t xml:space="preserve"> </w:t>
      </w:r>
      <w:r w:rsidRPr="0042469D">
        <w:rPr>
          <w:rFonts w:cstheme="minorHAnsi"/>
          <w:color w:val="111111"/>
        </w:rPr>
        <w:t>attorneys who took the bar exam will hopefully join the courtroom team this fall.</w:t>
      </w:r>
    </w:p>
    <w:p w14:paraId="0ECBFACF" w14:textId="77777777" w:rsidR="00590666" w:rsidRPr="00590666" w:rsidRDefault="00590666" w:rsidP="00590666">
      <w:pPr>
        <w:pStyle w:val="ListParagraph"/>
        <w:spacing w:after="0"/>
        <w:ind w:left="270"/>
        <w:jc w:val="both"/>
        <w:rPr>
          <w:rFonts w:cstheme="minorHAnsi"/>
          <w:b/>
          <w:bCs/>
          <w:sz w:val="16"/>
          <w:szCs w:val="16"/>
        </w:rPr>
      </w:pPr>
    </w:p>
    <w:p w14:paraId="1F1FA05E" w14:textId="77777777" w:rsidR="00493CB6" w:rsidRPr="00493CB6" w:rsidRDefault="004F6E89" w:rsidP="00493CB6">
      <w:pPr>
        <w:pStyle w:val="ListParagraph"/>
        <w:numPr>
          <w:ilvl w:val="0"/>
          <w:numId w:val="20"/>
        </w:numPr>
        <w:tabs>
          <w:tab w:val="clear" w:pos="720"/>
          <w:tab w:val="num" w:pos="270"/>
        </w:tabs>
        <w:spacing w:before="100" w:beforeAutospacing="1" w:after="100" w:afterAutospacing="1" w:line="240" w:lineRule="auto"/>
        <w:ind w:left="-180" w:hanging="270"/>
        <w:jc w:val="both"/>
        <w:rPr>
          <w:rFonts w:ascii="Roboto" w:eastAsia="Times New Roman" w:hAnsi="Roboto" w:cs="Times New Roman"/>
          <w:color w:val="111111"/>
          <w:sz w:val="24"/>
          <w:szCs w:val="24"/>
        </w:rPr>
      </w:pPr>
      <w:r w:rsidRPr="00493CB6">
        <w:rPr>
          <w:b/>
          <w:bCs/>
        </w:rPr>
        <w:t>CSC Update</w:t>
      </w:r>
      <w:r w:rsidR="006A0055" w:rsidRPr="00493CB6">
        <w:rPr>
          <w:b/>
          <w:bCs/>
        </w:rPr>
        <w:t xml:space="preserve">: </w:t>
      </w:r>
      <w:r w:rsidR="00FD6330" w:rsidRPr="00493CB6">
        <w:rPr>
          <w:b/>
          <w:bCs/>
        </w:rPr>
        <w:t>Cindy Arenber</w:t>
      </w:r>
      <w:r w:rsidR="00B160B5" w:rsidRPr="00493CB6">
        <w:rPr>
          <w:b/>
          <w:bCs/>
        </w:rPr>
        <w:t xml:space="preserve">g-Seltzer </w:t>
      </w:r>
    </w:p>
    <w:p w14:paraId="6F5C3683" w14:textId="653B9D6E" w:rsidR="003E6B6E" w:rsidRPr="001F2176" w:rsidRDefault="00493CB6" w:rsidP="009F0C9D">
      <w:pPr>
        <w:pStyle w:val="ListParagraph"/>
        <w:numPr>
          <w:ilvl w:val="0"/>
          <w:numId w:val="20"/>
        </w:numPr>
        <w:tabs>
          <w:tab w:val="clear" w:pos="720"/>
        </w:tabs>
        <w:spacing w:before="100" w:beforeAutospacing="1" w:after="0" w:afterAutospacing="1" w:line="240" w:lineRule="auto"/>
        <w:ind w:left="180" w:hanging="180"/>
        <w:jc w:val="both"/>
        <w:rPr>
          <w:rFonts w:cstheme="minorHAnsi"/>
          <w:sz w:val="16"/>
          <w:szCs w:val="16"/>
        </w:rPr>
      </w:pPr>
      <w:r w:rsidRPr="009F0C9D">
        <w:rPr>
          <w:rFonts w:eastAsia="Times New Roman" w:cstheme="minorHAnsi"/>
          <w:color w:val="111111"/>
        </w:rPr>
        <w:t>CSC will have a meeting with the judges from various divisions. The purpose of the meeting is to educate the judges about CSC’s role and the work done by CFLA members funded by CSC to help children in different systems. The meeting will also help CSC to learn about the judges’ expectations, the existing resources, and the areas of improvement.</w:t>
      </w:r>
      <w:r w:rsidR="007D6BF0" w:rsidRPr="009F0C9D">
        <w:rPr>
          <w:rFonts w:eastAsia="Times New Roman" w:cstheme="minorHAnsi"/>
          <w:color w:val="111111"/>
        </w:rPr>
        <w:t xml:space="preserve"> </w:t>
      </w:r>
      <w:r w:rsidR="00630E91" w:rsidRPr="009F0C9D">
        <w:rPr>
          <w:rFonts w:cstheme="minorHAnsi"/>
          <w:color w:val="111111"/>
        </w:rPr>
        <w:t>CSC informed Bobby Shea and Tiffany Smith about the issue</w:t>
      </w:r>
      <w:r w:rsidR="00E71C22" w:rsidRPr="009F0C9D">
        <w:rPr>
          <w:rFonts w:cstheme="minorHAnsi"/>
          <w:color w:val="111111"/>
        </w:rPr>
        <w:t xml:space="preserve"> with family court judges expressing confusion and difficulty in dealing with cases that involved potential abuse and required services. </w:t>
      </w:r>
      <w:r w:rsidR="00AA19BD">
        <w:rPr>
          <w:rFonts w:cstheme="minorHAnsi"/>
          <w:color w:val="111111"/>
        </w:rPr>
        <w:t>Legal Aid works with the family court on the community wide kinship effort,</w:t>
      </w:r>
      <w:r w:rsidR="009F0C9D" w:rsidRPr="009F0C9D">
        <w:rPr>
          <w:rFonts w:cstheme="minorHAnsi"/>
          <w:color w:val="111111"/>
        </w:rPr>
        <w:t xml:space="preserve"> </w:t>
      </w:r>
      <w:r w:rsidR="00AA19BD">
        <w:rPr>
          <w:rFonts w:cstheme="minorHAnsi"/>
          <w:color w:val="111111"/>
        </w:rPr>
        <w:t>which is different from the dependency system</w:t>
      </w:r>
      <w:r w:rsidR="00AD3A82">
        <w:rPr>
          <w:rFonts w:cstheme="minorHAnsi"/>
          <w:color w:val="111111"/>
        </w:rPr>
        <w:t xml:space="preserve"> under Chapter 39. The kinship system of care may need to be included in the training for the family court judges, who may also be confused about it.</w:t>
      </w:r>
      <w:r w:rsidR="007919B9">
        <w:rPr>
          <w:rFonts w:cstheme="minorHAnsi"/>
          <w:color w:val="111111"/>
        </w:rPr>
        <w:t xml:space="preserve"> </w:t>
      </w:r>
      <w:r w:rsidR="009E1C9F" w:rsidRPr="009E1C9F">
        <w:rPr>
          <w:rFonts w:cstheme="minorHAnsi"/>
          <w:color w:val="111111"/>
        </w:rPr>
        <w:t>The goal of CSC’s meeting with all the judges is to understand their knowledge gaps and the best ways to deliver information</w:t>
      </w:r>
      <w:r w:rsidR="009E1C9F">
        <w:rPr>
          <w:rFonts w:ascii="Roboto" w:hAnsi="Roboto"/>
          <w:color w:val="111111"/>
        </w:rPr>
        <w:t>.</w:t>
      </w:r>
      <w:r w:rsidR="00AD3A82">
        <w:rPr>
          <w:rFonts w:cstheme="minorHAnsi"/>
          <w:color w:val="111111"/>
        </w:rPr>
        <w:t xml:space="preserve"> </w:t>
      </w:r>
      <w:r w:rsidR="006D0A82">
        <w:rPr>
          <w:rFonts w:cstheme="minorHAnsi"/>
          <w:color w:val="111111"/>
        </w:rPr>
        <w:t xml:space="preserve">CLS </w:t>
      </w:r>
      <w:r w:rsidR="00666186">
        <w:rPr>
          <w:rFonts w:cstheme="minorHAnsi"/>
          <w:color w:val="111111"/>
        </w:rPr>
        <w:t xml:space="preserve">also offered their support with this </w:t>
      </w:r>
      <w:r w:rsidR="00C82597">
        <w:rPr>
          <w:rFonts w:cstheme="minorHAnsi"/>
          <w:color w:val="111111"/>
        </w:rPr>
        <w:t>communication</w:t>
      </w:r>
      <w:r w:rsidR="00666186">
        <w:rPr>
          <w:rFonts w:cstheme="minorHAnsi"/>
          <w:color w:val="111111"/>
        </w:rPr>
        <w:t>.</w:t>
      </w:r>
    </w:p>
    <w:p w14:paraId="770C2152" w14:textId="77777777" w:rsidR="001F2176" w:rsidRPr="001F2176" w:rsidRDefault="001F2176" w:rsidP="001F2176">
      <w:pPr>
        <w:pStyle w:val="ListParagraph"/>
        <w:spacing w:before="100" w:beforeAutospacing="1" w:after="0" w:afterAutospacing="1" w:line="240" w:lineRule="auto"/>
        <w:ind w:left="180"/>
        <w:jc w:val="both"/>
        <w:rPr>
          <w:rFonts w:cstheme="minorHAnsi"/>
          <w:sz w:val="10"/>
          <w:szCs w:val="10"/>
        </w:rPr>
      </w:pPr>
    </w:p>
    <w:p w14:paraId="4A9E1B33" w14:textId="04CDA05E" w:rsidR="00023BF6" w:rsidRPr="00023BF6" w:rsidRDefault="003E6B6E" w:rsidP="00023BF6">
      <w:pPr>
        <w:pStyle w:val="ListParagraph"/>
        <w:numPr>
          <w:ilvl w:val="0"/>
          <w:numId w:val="20"/>
        </w:numPr>
        <w:tabs>
          <w:tab w:val="clear" w:pos="720"/>
          <w:tab w:val="num" w:pos="180"/>
        </w:tabs>
        <w:spacing w:after="0" w:afterAutospacing="1" w:line="240" w:lineRule="auto"/>
        <w:ind w:left="270" w:hanging="180"/>
        <w:jc w:val="both"/>
        <w:rPr>
          <w:rFonts w:cstheme="minorHAnsi"/>
          <w:sz w:val="16"/>
          <w:szCs w:val="16"/>
        </w:rPr>
      </w:pPr>
      <w:r w:rsidRPr="00023BF6">
        <w:rPr>
          <w:rFonts w:cstheme="minorHAnsi"/>
          <w:color w:val="111111"/>
        </w:rPr>
        <w:t xml:space="preserve">Effective October 1, 2023, there will be some changes in the family strengthening programs. Some new programs will be available, while some existing ones will be discontinued. For the </w:t>
      </w:r>
      <w:proofErr w:type="gramStart"/>
      <w:r w:rsidR="006E711D" w:rsidRPr="00023BF6">
        <w:rPr>
          <w:rFonts w:cstheme="minorHAnsi"/>
          <w:color w:val="111111"/>
        </w:rPr>
        <w:t>Mom’s</w:t>
      </w:r>
      <w:proofErr w:type="gramEnd"/>
      <w:r w:rsidRPr="00023BF6">
        <w:rPr>
          <w:rFonts w:cstheme="minorHAnsi"/>
          <w:color w:val="111111"/>
        </w:rPr>
        <w:t xml:space="preserve"> program, the only option will be Memorial Healthcare, not Healthy Mothers Healthy Babies. </w:t>
      </w:r>
    </w:p>
    <w:p w14:paraId="2E4FE8AE" w14:textId="77777777" w:rsidR="00023BF6" w:rsidRPr="00023BF6" w:rsidRDefault="00023BF6" w:rsidP="00023BF6">
      <w:pPr>
        <w:pStyle w:val="ListParagraph"/>
        <w:spacing w:after="0" w:afterAutospacing="1" w:line="240" w:lineRule="auto"/>
        <w:ind w:left="270"/>
        <w:jc w:val="both"/>
        <w:rPr>
          <w:rFonts w:cstheme="minorHAnsi"/>
          <w:sz w:val="16"/>
          <w:szCs w:val="16"/>
        </w:rPr>
      </w:pPr>
    </w:p>
    <w:p w14:paraId="61E31752" w14:textId="77777777" w:rsidR="001614A4" w:rsidRDefault="00BC37BB" w:rsidP="00023BF6">
      <w:pPr>
        <w:pStyle w:val="ListParagraph"/>
        <w:numPr>
          <w:ilvl w:val="0"/>
          <w:numId w:val="2"/>
        </w:numPr>
        <w:spacing w:after="0"/>
        <w:ind w:left="-90" w:hanging="360"/>
        <w:jc w:val="both"/>
        <w:rPr>
          <w:b/>
          <w:bCs/>
        </w:rPr>
      </w:pPr>
      <w:r>
        <w:rPr>
          <w:b/>
          <w:bCs/>
        </w:rPr>
        <w:t xml:space="preserve">DCF SAMH Update: </w:t>
      </w:r>
      <w:r w:rsidR="00C23545">
        <w:rPr>
          <w:b/>
          <w:bCs/>
        </w:rPr>
        <w:t>Suzette Fleischmann</w:t>
      </w:r>
    </w:p>
    <w:p w14:paraId="6AF190DA" w14:textId="1BD2D92C" w:rsidR="00FD450F" w:rsidRPr="00FD450F" w:rsidRDefault="001614A4" w:rsidP="00E20EEF">
      <w:pPr>
        <w:pStyle w:val="ListParagraph"/>
        <w:numPr>
          <w:ilvl w:val="0"/>
          <w:numId w:val="2"/>
        </w:numPr>
        <w:spacing w:after="0" w:line="240" w:lineRule="auto"/>
        <w:ind w:left="180" w:hanging="180"/>
        <w:jc w:val="both"/>
        <w:rPr>
          <w:rFonts w:cstheme="minorHAnsi"/>
          <w:b/>
          <w:bCs/>
        </w:rPr>
      </w:pPr>
      <w:r w:rsidRPr="001614A4">
        <w:rPr>
          <w:rFonts w:eastAsia="Times New Roman" w:cstheme="minorHAnsi"/>
          <w:color w:val="111111"/>
        </w:rPr>
        <w:t xml:space="preserve">SAMH is collaborating with BBHC and Henderson’s Behavioral Health consultant to ensure a smooth and consistent transition of their </w:t>
      </w:r>
      <w:r w:rsidR="005142BD">
        <w:rPr>
          <w:rFonts w:eastAsia="Times New Roman" w:cstheme="minorHAnsi"/>
          <w:color w:val="111111"/>
        </w:rPr>
        <w:t>B</w:t>
      </w:r>
      <w:r w:rsidRPr="001614A4">
        <w:rPr>
          <w:rFonts w:eastAsia="Times New Roman" w:cstheme="minorHAnsi"/>
          <w:color w:val="111111"/>
        </w:rPr>
        <w:t xml:space="preserve">ehavioral </w:t>
      </w:r>
      <w:r w:rsidR="005142BD">
        <w:rPr>
          <w:rFonts w:eastAsia="Times New Roman" w:cstheme="minorHAnsi"/>
          <w:color w:val="111111"/>
        </w:rPr>
        <w:t>H</w:t>
      </w:r>
      <w:r w:rsidRPr="001614A4">
        <w:rPr>
          <w:rFonts w:eastAsia="Times New Roman" w:cstheme="minorHAnsi"/>
          <w:color w:val="111111"/>
        </w:rPr>
        <w:t xml:space="preserve">ealth </w:t>
      </w:r>
      <w:r w:rsidR="005142BD">
        <w:rPr>
          <w:rFonts w:eastAsia="Times New Roman" w:cstheme="minorHAnsi"/>
          <w:color w:val="111111"/>
        </w:rPr>
        <w:t>C</w:t>
      </w:r>
      <w:r w:rsidRPr="001614A4">
        <w:rPr>
          <w:rFonts w:eastAsia="Times New Roman" w:cstheme="minorHAnsi"/>
          <w:color w:val="111111"/>
        </w:rPr>
        <w:t>onsultants. They are meeting regularly to address the historical and current needs of Broward County. Nydia Pena and Sydney Pollock are the behavioral health consultants, and one more is waiting for background screening. They are also recruiting a fourth BHC for Broward, who will be an expert on how behavioral health issues affect parental protection.</w:t>
      </w:r>
    </w:p>
    <w:p w14:paraId="5E5D9C9A" w14:textId="2DEE3B93" w:rsidR="003D4138" w:rsidRPr="003D4138" w:rsidRDefault="00AD57DF" w:rsidP="0071163A">
      <w:pPr>
        <w:numPr>
          <w:ilvl w:val="0"/>
          <w:numId w:val="2"/>
        </w:numPr>
        <w:tabs>
          <w:tab w:val="num" w:pos="180"/>
        </w:tabs>
        <w:spacing w:after="0" w:afterAutospacing="1" w:line="240" w:lineRule="auto"/>
        <w:ind w:left="180" w:hanging="180"/>
        <w:jc w:val="both"/>
        <w:rPr>
          <w:rFonts w:cstheme="minorHAnsi"/>
          <w:b/>
          <w:bCs/>
        </w:rPr>
      </w:pPr>
      <w:proofErr w:type="gramStart"/>
      <w:r w:rsidRPr="003D4138">
        <w:rPr>
          <w:rFonts w:cstheme="minorHAnsi"/>
          <w:color w:val="111111"/>
        </w:rPr>
        <w:t>Broward</w:t>
      </w:r>
      <w:proofErr w:type="gramEnd"/>
      <w:r w:rsidRPr="003D4138">
        <w:rPr>
          <w:rFonts w:cstheme="minorHAnsi"/>
          <w:color w:val="111111"/>
        </w:rPr>
        <w:t xml:space="preserve"> Behavioral Health Coalition is working on creating a trauma-informed system of care with the help of Dr. Stephanie Covington, a consultant. This will benefit Broward County by having a system that understands and addresses the effects of trauma on individuals and their needs. </w:t>
      </w:r>
      <w:r w:rsidR="00683EE0" w:rsidRPr="003D4138">
        <w:rPr>
          <w:rFonts w:cstheme="minorHAnsi"/>
          <w:color w:val="111111"/>
        </w:rPr>
        <w:t xml:space="preserve">As a Governor’s appointee to the commission, Larry Rein presented to the Florida Commission on mental health and substance misuse disorder. The subcommittee on children and families, led by Representative </w:t>
      </w:r>
      <w:proofErr w:type="spellStart"/>
      <w:r w:rsidR="00683EE0" w:rsidRPr="003D4138">
        <w:rPr>
          <w:rFonts w:cstheme="minorHAnsi"/>
          <w:color w:val="111111"/>
        </w:rPr>
        <w:t>Hunchofsky</w:t>
      </w:r>
      <w:proofErr w:type="spellEnd"/>
      <w:r w:rsidR="00683EE0" w:rsidRPr="003D4138">
        <w:rPr>
          <w:rFonts w:cstheme="minorHAnsi"/>
          <w:color w:val="111111"/>
        </w:rPr>
        <w:t>, was formed by the legislature. The subcommittee will submit their report to the commission on August 15th</w:t>
      </w:r>
      <w:r w:rsidRPr="003D4138">
        <w:rPr>
          <w:rFonts w:cstheme="minorHAnsi"/>
          <w:color w:val="111111"/>
        </w:rPr>
        <w:t>.</w:t>
      </w:r>
      <w:r w:rsidR="007A25AD" w:rsidRPr="003D4138">
        <w:rPr>
          <w:rFonts w:cstheme="minorHAnsi"/>
          <w:color w:val="111111"/>
        </w:rPr>
        <w:t xml:space="preserve"> </w:t>
      </w:r>
      <w:r w:rsidR="007A25AD" w:rsidRPr="003D4138">
        <w:rPr>
          <w:rFonts w:eastAsia="Times New Roman" w:cstheme="minorHAnsi"/>
          <w:color w:val="111111"/>
        </w:rPr>
        <w:t xml:space="preserve">Sue Gallagher was a key member of </w:t>
      </w:r>
      <w:r w:rsidR="0045720D" w:rsidRPr="003D4138">
        <w:rPr>
          <w:rFonts w:eastAsia="Times New Roman" w:cstheme="minorHAnsi"/>
          <w:color w:val="111111"/>
        </w:rPr>
        <w:t>a</w:t>
      </w:r>
      <w:r w:rsidR="007A25AD" w:rsidRPr="003D4138">
        <w:rPr>
          <w:rFonts w:eastAsia="Times New Roman" w:cstheme="minorHAnsi"/>
          <w:color w:val="111111"/>
        </w:rPr>
        <w:t xml:space="preserve"> data subcommittee and was invited to present at the children’s subcommittee. The meetings were enriched by Broward people who shared their work in Broward County. Sue Gallagher talked about the Baker Act pilot project and the integrated data system. Sylvia Quintana gave a presentation on the system of care and reported with her colleagues from Pinellas on how the School Board of Broward County and the managing entity worked together to provide behavioral health care to families through care coordinators. This was a great example of how the public school system and the community can meet the needs of children.</w:t>
      </w:r>
      <w:r w:rsidR="00AA3982" w:rsidRPr="003D4138">
        <w:rPr>
          <w:rFonts w:eastAsia="Times New Roman" w:cstheme="minorHAnsi"/>
          <w:color w:val="111111"/>
        </w:rPr>
        <w:t xml:space="preserve"> </w:t>
      </w:r>
      <w:r w:rsidR="008404CA" w:rsidRPr="003D4138">
        <w:rPr>
          <w:rFonts w:eastAsia="Times New Roman" w:cstheme="minorHAnsi"/>
          <w:color w:val="111111"/>
        </w:rPr>
        <w:t xml:space="preserve">This information is shared </w:t>
      </w:r>
      <w:r w:rsidR="005412A2" w:rsidRPr="003D4138">
        <w:rPr>
          <w:rFonts w:eastAsia="Times New Roman" w:cstheme="minorHAnsi"/>
          <w:color w:val="111111"/>
        </w:rPr>
        <w:t>to highlight the outstanding and impressive work that is being done</w:t>
      </w:r>
      <w:r w:rsidR="00CE0766" w:rsidRPr="003D4138">
        <w:rPr>
          <w:rFonts w:eastAsia="Times New Roman" w:cstheme="minorHAnsi"/>
          <w:color w:val="111111"/>
        </w:rPr>
        <w:t xml:space="preserve"> and how it is gaining attention</w:t>
      </w:r>
      <w:r w:rsidR="00F23B4B" w:rsidRPr="003D4138">
        <w:rPr>
          <w:rFonts w:eastAsia="Times New Roman" w:cstheme="minorHAnsi"/>
          <w:color w:val="111111"/>
        </w:rPr>
        <w:t>.</w:t>
      </w:r>
      <w:r w:rsidR="00CE0766" w:rsidRPr="003D4138">
        <w:rPr>
          <w:rFonts w:eastAsia="Times New Roman" w:cstheme="minorHAnsi"/>
          <w:color w:val="111111"/>
        </w:rPr>
        <w:t xml:space="preserve"> </w:t>
      </w:r>
      <w:r w:rsidR="002B73CD" w:rsidRPr="003D4138">
        <w:rPr>
          <w:rFonts w:eastAsia="Times New Roman" w:cstheme="minorHAnsi"/>
          <w:color w:val="111111"/>
        </w:rPr>
        <w:t>The Baker Act project, supported by CSC</w:t>
      </w:r>
      <w:r w:rsidR="00AF7573" w:rsidRPr="003D4138">
        <w:rPr>
          <w:rFonts w:eastAsia="Times New Roman" w:cstheme="minorHAnsi"/>
          <w:color w:val="111111"/>
        </w:rPr>
        <w:t xml:space="preserve">, is making great </w:t>
      </w:r>
      <w:r w:rsidR="00790D2E" w:rsidRPr="003D4138">
        <w:rPr>
          <w:rFonts w:eastAsia="Times New Roman" w:cstheme="minorHAnsi"/>
          <w:color w:val="111111"/>
        </w:rPr>
        <w:t>progress,</w:t>
      </w:r>
      <w:r w:rsidR="00AF7573" w:rsidRPr="003D4138">
        <w:rPr>
          <w:rFonts w:eastAsia="Times New Roman" w:cstheme="minorHAnsi"/>
          <w:color w:val="111111"/>
        </w:rPr>
        <w:t xml:space="preserve"> and attracting a lot of interest and backing. </w:t>
      </w:r>
      <w:r w:rsidR="00820A77" w:rsidRPr="003D4138">
        <w:rPr>
          <w:rFonts w:eastAsia="Times New Roman" w:cstheme="minorHAnsi"/>
          <w:color w:val="111111"/>
        </w:rPr>
        <w:t>Representative Bartleman</w:t>
      </w:r>
      <w:r w:rsidR="00C02DAC" w:rsidRPr="003D4138">
        <w:rPr>
          <w:rFonts w:eastAsia="Times New Roman" w:cstheme="minorHAnsi"/>
          <w:color w:val="111111"/>
        </w:rPr>
        <w:t xml:space="preserve"> is expected to request funding for it and there may be a need for some advocacy</w:t>
      </w:r>
      <w:r w:rsidR="00E00885" w:rsidRPr="003D4138">
        <w:rPr>
          <w:rFonts w:eastAsia="Times New Roman" w:cstheme="minorHAnsi"/>
          <w:color w:val="111111"/>
        </w:rPr>
        <w:t>.</w:t>
      </w:r>
    </w:p>
    <w:p w14:paraId="1A08BBA5" w14:textId="1602A7A3" w:rsidR="003A5C1C" w:rsidRPr="00CC00C1" w:rsidRDefault="00562022" w:rsidP="007E4B40">
      <w:pPr>
        <w:numPr>
          <w:ilvl w:val="0"/>
          <w:numId w:val="2"/>
        </w:numPr>
        <w:tabs>
          <w:tab w:val="num" w:pos="180"/>
        </w:tabs>
        <w:spacing w:after="0" w:afterAutospacing="1" w:line="240" w:lineRule="auto"/>
        <w:ind w:left="-90" w:hanging="360"/>
        <w:jc w:val="both"/>
        <w:rPr>
          <w:b/>
          <w:bCs/>
        </w:rPr>
      </w:pPr>
      <w:r w:rsidRPr="00CC00C1">
        <w:rPr>
          <w:b/>
          <w:bCs/>
        </w:rPr>
        <w:t>TIL System of Care U</w:t>
      </w:r>
      <w:r w:rsidR="00E27205" w:rsidRPr="00CC00C1">
        <w:rPr>
          <w:b/>
          <w:bCs/>
        </w:rPr>
        <w:t>p</w:t>
      </w:r>
      <w:r w:rsidRPr="00CC00C1">
        <w:rPr>
          <w:b/>
          <w:bCs/>
        </w:rPr>
        <w:t>date</w:t>
      </w:r>
      <w:r w:rsidR="00E27205" w:rsidRPr="00CC00C1">
        <w:rPr>
          <w:b/>
          <w:bCs/>
        </w:rPr>
        <w:t xml:space="preserve">: </w:t>
      </w:r>
      <w:r w:rsidR="00B025C1" w:rsidRPr="00CC00C1">
        <w:rPr>
          <w:b/>
          <w:bCs/>
        </w:rPr>
        <w:t>Cara Malave</w:t>
      </w:r>
      <w:r w:rsidR="00B160B5" w:rsidRPr="00CC00C1">
        <w:rPr>
          <w:b/>
          <w:bCs/>
        </w:rPr>
        <w:t xml:space="preserve"> </w:t>
      </w:r>
    </w:p>
    <w:p w14:paraId="43376DC0" w14:textId="76A04A9E" w:rsidR="006A4B11" w:rsidRPr="009B30CA" w:rsidRDefault="008C0A3C" w:rsidP="007F00D2">
      <w:pPr>
        <w:pStyle w:val="ListParagraph"/>
        <w:numPr>
          <w:ilvl w:val="0"/>
          <w:numId w:val="2"/>
        </w:numPr>
        <w:spacing w:after="0"/>
        <w:ind w:left="270" w:hanging="180"/>
        <w:jc w:val="both"/>
        <w:rPr>
          <w:rFonts w:cstheme="minorHAnsi"/>
          <w:sz w:val="16"/>
          <w:szCs w:val="16"/>
        </w:rPr>
      </w:pPr>
      <w:r w:rsidRPr="00047E17">
        <w:rPr>
          <w:rFonts w:cstheme="minorHAnsi"/>
          <w:color w:val="111111"/>
        </w:rPr>
        <w:t>YSO presented at the FCC and</w:t>
      </w:r>
      <w:r w:rsidR="00EA0D0A">
        <w:rPr>
          <w:rFonts w:cstheme="minorHAnsi"/>
          <w:color w:val="111111"/>
        </w:rPr>
        <w:t xml:space="preserve"> m</w:t>
      </w:r>
      <w:r w:rsidR="00BC1274" w:rsidRPr="00047E17">
        <w:rPr>
          <w:rFonts w:cstheme="minorHAnsi"/>
          <w:color w:val="111111"/>
        </w:rPr>
        <w:t xml:space="preserve">any attendees were interested and involved. The system professionals also gave positive feedback and filled out </w:t>
      </w:r>
      <w:r w:rsidR="00EA0D0A">
        <w:rPr>
          <w:rFonts w:cstheme="minorHAnsi"/>
          <w:color w:val="111111"/>
        </w:rPr>
        <w:t xml:space="preserve">a </w:t>
      </w:r>
      <w:r w:rsidR="00BC1274" w:rsidRPr="00047E17">
        <w:rPr>
          <w:rFonts w:cstheme="minorHAnsi"/>
          <w:color w:val="111111"/>
        </w:rPr>
        <w:t xml:space="preserve">survey. YSO is still conducting some follow-up discussions with them. YSO is looking for </w:t>
      </w:r>
      <w:r w:rsidR="00E2137E" w:rsidRPr="00E2137E">
        <w:rPr>
          <w:rFonts w:cstheme="minorHAnsi"/>
          <w:color w:val="111111"/>
        </w:rPr>
        <w:t>you</w:t>
      </w:r>
      <w:r w:rsidR="00E2137E">
        <w:rPr>
          <w:rFonts w:cstheme="minorHAnsi"/>
          <w:color w:val="111111"/>
        </w:rPr>
        <w:t xml:space="preserve">th </w:t>
      </w:r>
      <w:r w:rsidR="00E2137E" w:rsidRPr="00E2137E">
        <w:rPr>
          <w:rFonts w:cstheme="minorHAnsi"/>
          <w:color w:val="111111"/>
        </w:rPr>
        <w:t>that have at least two years of age</w:t>
      </w:r>
      <w:r w:rsidR="00E2137E">
        <w:rPr>
          <w:rFonts w:cstheme="minorHAnsi"/>
          <w:color w:val="111111"/>
        </w:rPr>
        <w:t>d</w:t>
      </w:r>
      <w:r w:rsidR="00E2137E" w:rsidRPr="00E2137E">
        <w:rPr>
          <w:rFonts w:cstheme="minorHAnsi"/>
          <w:color w:val="111111"/>
        </w:rPr>
        <w:t xml:space="preserve"> out</w:t>
      </w:r>
      <w:r w:rsidR="00E2137E">
        <w:rPr>
          <w:rFonts w:cstheme="minorHAnsi"/>
          <w:color w:val="111111"/>
        </w:rPr>
        <w:t xml:space="preserve"> </w:t>
      </w:r>
      <w:r w:rsidR="00E2137E" w:rsidRPr="00E2137E">
        <w:rPr>
          <w:rFonts w:cstheme="minorHAnsi"/>
          <w:color w:val="111111"/>
        </w:rPr>
        <w:t>live</w:t>
      </w:r>
      <w:r w:rsidR="00E2137E">
        <w:rPr>
          <w:rFonts w:cstheme="minorHAnsi"/>
          <w:color w:val="111111"/>
        </w:rPr>
        <w:t>d</w:t>
      </w:r>
      <w:r w:rsidR="00E2137E" w:rsidRPr="00E2137E">
        <w:rPr>
          <w:rFonts w:cstheme="minorHAnsi"/>
          <w:color w:val="111111"/>
        </w:rPr>
        <w:t xml:space="preserve"> experience</w:t>
      </w:r>
      <w:r w:rsidR="00A46FCB">
        <w:rPr>
          <w:rFonts w:cstheme="minorHAnsi"/>
          <w:color w:val="111111"/>
        </w:rPr>
        <w:t xml:space="preserve"> to join them</w:t>
      </w:r>
      <w:r w:rsidR="00E2137E" w:rsidRPr="00E2137E">
        <w:rPr>
          <w:rFonts w:cstheme="minorHAnsi"/>
          <w:color w:val="111111"/>
        </w:rPr>
        <w:t>.</w:t>
      </w:r>
      <w:r w:rsidR="00083A4D">
        <w:rPr>
          <w:rFonts w:cstheme="minorHAnsi"/>
          <w:color w:val="111111"/>
        </w:rPr>
        <w:t xml:space="preserve"> YSO will share their findings at the Daniel Memorial</w:t>
      </w:r>
      <w:r w:rsidR="00317E11">
        <w:rPr>
          <w:rFonts w:cstheme="minorHAnsi"/>
          <w:color w:val="111111"/>
        </w:rPr>
        <w:t xml:space="preserve"> National conference in Denver and compare the national and local</w:t>
      </w:r>
      <w:r w:rsidR="009F3080">
        <w:rPr>
          <w:rFonts w:cstheme="minorHAnsi"/>
          <w:color w:val="111111"/>
        </w:rPr>
        <w:t xml:space="preserve"> survey results. They will also</w:t>
      </w:r>
      <w:r w:rsidR="008B444D">
        <w:rPr>
          <w:rFonts w:cstheme="minorHAnsi"/>
          <w:color w:val="111111"/>
        </w:rPr>
        <w:t xml:space="preserve"> present the same information at the DCF Summit.</w:t>
      </w:r>
    </w:p>
    <w:p w14:paraId="64B1B495" w14:textId="77777777" w:rsidR="009B30CA" w:rsidRPr="009B30CA" w:rsidRDefault="009B30CA" w:rsidP="009B30CA">
      <w:pPr>
        <w:pStyle w:val="ListParagraph"/>
        <w:spacing w:after="0"/>
        <w:ind w:left="270"/>
        <w:jc w:val="both"/>
        <w:rPr>
          <w:rFonts w:cstheme="minorHAnsi"/>
          <w:sz w:val="10"/>
          <w:szCs w:val="10"/>
        </w:rPr>
      </w:pPr>
    </w:p>
    <w:p w14:paraId="64056C26" w14:textId="5A62B005" w:rsidR="003C4DEC" w:rsidRPr="00790D2E" w:rsidRDefault="00ED2285" w:rsidP="003C4DEC">
      <w:pPr>
        <w:pStyle w:val="ListParagraph"/>
        <w:numPr>
          <w:ilvl w:val="0"/>
          <w:numId w:val="2"/>
        </w:numPr>
        <w:spacing w:after="0"/>
        <w:ind w:left="270" w:hanging="180"/>
        <w:jc w:val="both"/>
        <w:rPr>
          <w:rFonts w:cstheme="minorHAnsi"/>
        </w:rPr>
      </w:pPr>
      <w:r w:rsidRPr="007F00D2">
        <w:rPr>
          <w:rFonts w:cstheme="minorHAnsi"/>
          <w:color w:val="111111"/>
        </w:rPr>
        <w:t xml:space="preserve">TIL System of Care organizes the monthly life coach meetings and plans various programs. TIL, CSC, and other partner agencies are preparing for the new school year. Many </w:t>
      </w:r>
      <w:proofErr w:type="gramStart"/>
      <w:r w:rsidRPr="007F00D2">
        <w:rPr>
          <w:rFonts w:cstheme="minorHAnsi"/>
          <w:color w:val="111111"/>
        </w:rPr>
        <w:t>youth</w:t>
      </w:r>
      <w:proofErr w:type="gramEnd"/>
      <w:r w:rsidRPr="007F00D2">
        <w:rPr>
          <w:rFonts w:cstheme="minorHAnsi"/>
          <w:color w:val="111111"/>
        </w:rPr>
        <w:t xml:space="preserve"> have asked for help with school supplies, backpacks, and clothing. They are still facing financial difficulties</w:t>
      </w:r>
      <w:r w:rsidR="00077386" w:rsidRPr="007F00D2">
        <w:rPr>
          <w:rFonts w:cstheme="minorHAnsi"/>
          <w:color w:val="111111"/>
        </w:rPr>
        <w:t xml:space="preserve"> and </w:t>
      </w:r>
      <w:r w:rsidRPr="007F00D2">
        <w:rPr>
          <w:rFonts w:cstheme="minorHAnsi"/>
          <w:color w:val="111111"/>
        </w:rPr>
        <w:t xml:space="preserve">rent prices </w:t>
      </w:r>
      <w:r w:rsidR="00FB42F3" w:rsidRPr="007F00D2">
        <w:rPr>
          <w:rFonts w:cstheme="minorHAnsi"/>
          <w:color w:val="111111"/>
        </w:rPr>
        <w:t>continue</w:t>
      </w:r>
      <w:r w:rsidR="00914D46" w:rsidRPr="007F00D2">
        <w:rPr>
          <w:rFonts w:cstheme="minorHAnsi"/>
          <w:color w:val="111111"/>
        </w:rPr>
        <w:t xml:space="preserve"> to increase.</w:t>
      </w:r>
      <w:r w:rsidR="008159FF" w:rsidRPr="007F00D2">
        <w:rPr>
          <w:rFonts w:cstheme="minorHAnsi"/>
          <w:color w:val="111111"/>
        </w:rPr>
        <w:t xml:space="preserve"> </w:t>
      </w:r>
      <w:r w:rsidR="007F00D2" w:rsidRPr="00790D2E">
        <w:rPr>
          <w:rFonts w:eastAsia="Times New Roman" w:cstheme="minorHAnsi"/>
          <w:color w:val="111111"/>
        </w:rPr>
        <w:t>The rent for tax credit properties in Broward County has gone up again due to the high market demand. FLITE center has secured some new tax credit properties that will be available in one to three years. Two of them will be ready by the end of this year in the south end of the county. TIL also received more funding from Broward County to help homeless youth. If you know any homeless youth who are 18 or older, from any background or situation, please refer them to the FLITE center for assistance.</w:t>
      </w:r>
    </w:p>
    <w:p w14:paraId="60074FAC" w14:textId="0E5BD354" w:rsidR="003C4DEC" w:rsidRPr="00790D2E" w:rsidRDefault="003C4DEC" w:rsidP="003C4DEC">
      <w:pPr>
        <w:pStyle w:val="ListParagraph"/>
        <w:numPr>
          <w:ilvl w:val="0"/>
          <w:numId w:val="2"/>
        </w:numPr>
        <w:spacing w:after="0"/>
        <w:ind w:left="270" w:hanging="180"/>
        <w:jc w:val="both"/>
        <w:rPr>
          <w:rFonts w:cstheme="minorHAnsi"/>
        </w:rPr>
      </w:pPr>
      <w:r w:rsidRPr="00790D2E">
        <w:rPr>
          <w:rFonts w:eastAsia="Times New Roman" w:cstheme="minorHAnsi"/>
          <w:color w:val="111111"/>
        </w:rPr>
        <w:t>TIL faces the challenge of helping older youth who are returning for assistance. TIL needs more community partners who can offer rent or utility assistance to the youth they cannot support. They have a wide range of funding sources, but they are always looking for more options. Please share any contacts for such resources. They also refer everyone back to 211, which is a resource for Broward County, but they are open to other alternatives.</w:t>
      </w:r>
    </w:p>
    <w:p w14:paraId="7D6646EA" w14:textId="5DD3DC12" w:rsidR="003F226F" w:rsidRPr="00CB1848" w:rsidRDefault="00CB1848" w:rsidP="008C13A7">
      <w:pPr>
        <w:pStyle w:val="ListParagraph"/>
        <w:numPr>
          <w:ilvl w:val="0"/>
          <w:numId w:val="2"/>
        </w:numPr>
        <w:spacing w:after="0"/>
        <w:ind w:left="-180" w:hanging="270"/>
        <w:jc w:val="both"/>
        <w:rPr>
          <w:rFonts w:cstheme="minorHAnsi"/>
          <w:i/>
          <w:iCs/>
        </w:rPr>
      </w:pPr>
      <w:r w:rsidRPr="00CB1848">
        <w:rPr>
          <w:b/>
          <w:bCs/>
        </w:rPr>
        <w:t>Announcements</w:t>
      </w:r>
    </w:p>
    <w:p w14:paraId="17868C48" w14:textId="2F33AFA1" w:rsidR="00790D2E" w:rsidRPr="0009698E" w:rsidRDefault="003A0DBE" w:rsidP="00E23800">
      <w:pPr>
        <w:pStyle w:val="ListParagraph"/>
        <w:numPr>
          <w:ilvl w:val="0"/>
          <w:numId w:val="2"/>
        </w:numPr>
        <w:ind w:left="360" w:hanging="270"/>
        <w:jc w:val="both"/>
        <w:rPr>
          <w:rFonts w:cstheme="minorHAnsi"/>
          <w:i/>
          <w:iCs/>
        </w:rPr>
      </w:pPr>
      <w:r w:rsidRPr="0009698E">
        <w:rPr>
          <w:rFonts w:cstheme="minorHAnsi"/>
          <w:color w:val="111111"/>
        </w:rPr>
        <w:t>Tev</w:t>
      </w:r>
      <w:r w:rsidR="00163102">
        <w:rPr>
          <w:rFonts w:cstheme="minorHAnsi"/>
          <w:color w:val="111111"/>
        </w:rPr>
        <w:t>es</w:t>
      </w:r>
      <w:r w:rsidRPr="0009698E">
        <w:rPr>
          <w:rFonts w:cstheme="minorHAnsi"/>
          <w:color w:val="111111"/>
        </w:rPr>
        <w:t xml:space="preserve"> Bush, the new Chief Probation Officer, join</w:t>
      </w:r>
      <w:r w:rsidR="00163102">
        <w:rPr>
          <w:rFonts w:cstheme="minorHAnsi"/>
          <w:color w:val="111111"/>
        </w:rPr>
        <w:t>ed</w:t>
      </w:r>
      <w:r w:rsidRPr="0009698E">
        <w:rPr>
          <w:rFonts w:cstheme="minorHAnsi"/>
          <w:color w:val="111111"/>
        </w:rPr>
        <w:t xml:space="preserve"> the meeting and introduce</w:t>
      </w:r>
      <w:r w:rsidR="00163102">
        <w:rPr>
          <w:rFonts w:cstheme="minorHAnsi"/>
          <w:color w:val="111111"/>
        </w:rPr>
        <w:t>d</w:t>
      </w:r>
      <w:r w:rsidRPr="0009698E">
        <w:rPr>
          <w:rFonts w:cstheme="minorHAnsi"/>
          <w:color w:val="111111"/>
        </w:rPr>
        <w:t xml:space="preserve"> himself. He expressed his willingness to collaborate with the CFLA members on the issue of delinquency, which is often discussed </w:t>
      </w:r>
      <w:r w:rsidR="00C60554">
        <w:rPr>
          <w:rFonts w:cstheme="minorHAnsi"/>
          <w:color w:val="111111"/>
        </w:rPr>
        <w:t>during CFLA</w:t>
      </w:r>
      <w:r w:rsidRPr="0009698E">
        <w:rPr>
          <w:rFonts w:cstheme="minorHAnsi"/>
          <w:color w:val="111111"/>
        </w:rPr>
        <w:t xml:space="preserve"> meetings. </w:t>
      </w:r>
      <w:r w:rsidR="00FA31A7">
        <w:rPr>
          <w:rFonts w:cstheme="minorHAnsi"/>
          <w:color w:val="111111"/>
        </w:rPr>
        <w:t>H</w:t>
      </w:r>
      <w:r w:rsidRPr="0009698E">
        <w:rPr>
          <w:rFonts w:cstheme="minorHAnsi"/>
          <w:color w:val="111111"/>
        </w:rPr>
        <w:t>e appreciated the long-standing relationship between DJJ and CFLA and hoped to keep it going.</w:t>
      </w:r>
    </w:p>
    <w:p w14:paraId="59419779" w14:textId="2A5340B4" w:rsidR="00016CE5" w:rsidRPr="00D906C9" w:rsidRDefault="002206F9" w:rsidP="004F17DC">
      <w:pPr>
        <w:pStyle w:val="ListParagraph"/>
        <w:numPr>
          <w:ilvl w:val="0"/>
          <w:numId w:val="2"/>
        </w:numPr>
        <w:ind w:left="360" w:hanging="270"/>
        <w:jc w:val="both"/>
        <w:rPr>
          <w:rFonts w:cstheme="minorHAnsi"/>
          <w:i/>
          <w:iCs/>
        </w:rPr>
      </w:pPr>
      <w:r w:rsidRPr="009C2F3D">
        <w:rPr>
          <w:rFonts w:cstheme="minorHAnsi"/>
          <w:color w:val="111111"/>
        </w:rPr>
        <w:t xml:space="preserve">Henderson Behavioral Health, a program that aims to prevent new families from entering the system, launched a new initiative called PAT in Broward County on October 1. PAT is based on the home </w:t>
      </w:r>
      <w:r w:rsidR="00BE1EE5" w:rsidRPr="009C2F3D">
        <w:rPr>
          <w:rFonts w:cstheme="minorHAnsi"/>
          <w:color w:val="111111"/>
        </w:rPr>
        <w:t>builders’</w:t>
      </w:r>
      <w:r w:rsidRPr="009C2F3D">
        <w:rPr>
          <w:rFonts w:cstheme="minorHAnsi"/>
          <w:color w:val="111111"/>
        </w:rPr>
        <w:t xml:space="preserve"> model, which has proven to be effective and well-received by families in crisis. However, the home builders model only accepts families who are at imminent risk of removal, which means that many families who need help are turned away. PAT expands the target population to include families who are less in crisis, but still need support and intervention. This way, Henderson Behavioral Health can reach more families and prevent further escalation of their problems. PAT is an exciting opportunity for Henderson Behavioral Health to use the home </w:t>
      </w:r>
      <w:r w:rsidR="004126E0" w:rsidRPr="009C2F3D">
        <w:rPr>
          <w:rFonts w:cstheme="minorHAnsi"/>
          <w:color w:val="111111"/>
        </w:rPr>
        <w:t>builders’</w:t>
      </w:r>
      <w:r w:rsidRPr="009C2F3D">
        <w:rPr>
          <w:rFonts w:cstheme="minorHAnsi"/>
          <w:color w:val="111111"/>
        </w:rPr>
        <w:t xml:space="preserve"> model to have a broader impact in the community.</w:t>
      </w:r>
      <w:r w:rsidR="00E041FD" w:rsidRPr="009C2F3D">
        <w:rPr>
          <w:rFonts w:cstheme="minorHAnsi"/>
        </w:rPr>
        <w:t xml:space="preserve"> </w:t>
      </w:r>
    </w:p>
    <w:p w14:paraId="11239C54" w14:textId="6B07D745" w:rsidR="00D906C9" w:rsidRPr="002C4D19" w:rsidRDefault="00163102" w:rsidP="004F17DC">
      <w:pPr>
        <w:pStyle w:val="ListParagraph"/>
        <w:numPr>
          <w:ilvl w:val="0"/>
          <w:numId w:val="2"/>
        </w:numPr>
        <w:ind w:left="360" w:hanging="270"/>
        <w:jc w:val="both"/>
        <w:rPr>
          <w:rFonts w:cstheme="minorHAnsi"/>
          <w:i/>
          <w:iCs/>
        </w:rPr>
      </w:pPr>
      <w:r>
        <w:rPr>
          <w:rFonts w:cstheme="minorHAnsi"/>
          <w:color w:val="111111"/>
        </w:rPr>
        <w:t xml:space="preserve">Healthy Start announced they </w:t>
      </w:r>
      <w:proofErr w:type="gramStart"/>
      <w:r>
        <w:rPr>
          <w:rFonts w:cstheme="minorHAnsi"/>
          <w:color w:val="111111"/>
        </w:rPr>
        <w:t xml:space="preserve">are </w:t>
      </w:r>
      <w:r w:rsidR="004126E0" w:rsidRPr="004126E0">
        <w:rPr>
          <w:rFonts w:cstheme="minorHAnsi"/>
          <w:color w:val="111111"/>
        </w:rPr>
        <w:t xml:space="preserve"> </w:t>
      </w:r>
      <w:r>
        <w:rPr>
          <w:rFonts w:cstheme="minorHAnsi"/>
          <w:color w:val="111111"/>
        </w:rPr>
        <w:t>the</w:t>
      </w:r>
      <w:proofErr w:type="gramEnd"/>
      <w:r>
        <w:rPr>
          <w:rFonts w:cstheme="minorHAnsi"/>
          <w:color w:val="111111"/>
        </w:rPr>
        <w:t xml:space="preserve"> </w:t>
      </w:r>
      <w:r w:rsidR="004126E0" w:rsidRPr="004126E0">
        <w:rPr>
          <w:rFonts w:cstheme="minorHAnsi"/>
          <w:color w:val="111111"/>
        </w:rPr>
        <w:t>new administrator of the Healthy Families</w:t>
      </w:r>
      <w:r>
        <w:rPr>
          <w:rFonts w:cstheme="minorHAnsi"/>
          <w:color w:val="111111"/>
        </w:rPr>
        <w:t xml:space="preserve"> Home Visitation program as of </w:t>
      </w:r>
      <w:r w:rsidR="004126E0" w:rsidRPr="004126E0">
        <w:rPr>
          <w:rFonts w:cstheme="minorHAnsi"/>
          <w:color w:val="111111"/>
        </w:rPr>
        <w:t xml:space="preserve"> July 1. This program was handed over from the former vendor and the field staff recruitment is almost done. The program’s main objective is to prevent child abuse and neglect and to provide home visits and additional services to assist those families in staying out of the dependency system.</w:t>
      </w:r>
    </w:p>
    <w:p w14:paraId="2DF020AA" w14:textId="574A7C3D" w:rsidR="00016CE5" w:rsidRPr="00542326" w:rsidRDefault="00163102" w:rsidP="003E7D31">
      <w:pPr>
        <w:pStyle w:val="ListParagraph"/>
        <w:numPr>
          <w:ilvl w:val="0"/>
          <w:numId w:val="2"/>
        </w:numPr>
        <w:tabs>
          <w:tab w:val="left" w:pos="360"/>
        </w:tabs>
        <w:ind w:left="360" w:hanging="270"/>
        <w:jc w:val="both"/>
        <w:rPr>
          <w:rFonts w:cstheme="minorHAnsi"/>
          <w:i/>
          <w:iCs/>
        </w:rPr>
      </w:pPr>
      <w:r>
        <w:rPr>
          <w:rFonts w:cstheme="minorHAnsi"/>
          <w:color w:val="111111"/>
        </w:rPr>
        <w:t>Healthy Start</w:t>
      </w:r>
      <w:r w:rsidR="004B0B31" w:rsidRPr="004B0B31">
        <w:rPr>
          <w:rFonts w:cstheme="minorHAnsi"/>
          <w:color w:val="111111"/>
        </w:rPr>
        <w:t xml:space="preserve"> is </w:t>
      </w:r>
      <w:r w:rsidR="00182256">
        <w:rPr>
          <w:rFonts w:cstheme="minorHAnsi"/>
          <w:color w:val="111111"/>
        </w:rPr>
        <w:t xml:space="preserve">also </w:t>
      </w:r>
      <w:r>
        <w:rPr>
          <w:rFonts w:cstheme="minorHAnsi"/>
          <w:color w:val="111111"/>
        </w:rPr>
        <w:t>overseeing</w:t>
      </w:r>
      <w:r w:rsidR="004B0B31" w:rsidRPr="004B0B31">
        <w:rPr>
          <w:rFonts w:cstheme="minorHAnsi"/>
          <w:color w:val="111111"/>
        </w:rPr>
        <w:t xml:space="preserve"> a federal grant called Healthy Connections. This grant </w:t>
      </w:r>
      <w:r>
        <w:rPr>
          <w:rFonts w:cstheme="minorHAnsi"/>
          <w:color w:val="111111"/>
        </w:rPr>
        <w:t>serves</w:t>
      </w:r>
      <w:r w:rsidR="004B0B31" w:rsidRPr="004B0B31">
        <w:rPr>
          <w:rFonts w:cstheme="minorHAnsi"/>
          <w:color w:val="111111"/>
        </w:rPr>
        <w:t xml:space="preserve"> pregnant women who use substances. This is relevant to the system of care that involves behavioral health consultants and their coordination. The grant will fund peers who will be hired by September and will focus on this population. The aim is to reach them before or after the birth of their baby and to offer them support in the system of care. The goal is to help them access treatment or support them in their recovery journey and prevent them from entering the child welfare system.</w:t>
      </w:r>
    </w:p>
    <w:p w14:paraId="6B0A4381" w14:textId="7AE7F41F" w:rsidR="00542326" w:rsidRPr="008B6EA1" w:rsidRDefault="00D240B5" w:rsidP="003E7D31">
      <w:pPr>
        <w:pStyle w:val="ListParagraph"/>
        <w:numPr>
          <w:ilvl w:val="0"/>
          <w:numId w:val="2"/>
        </w:numPr>
        <w:tabs>
          <w:tab w:val="left" w:pos="360"/>
        </w:tabs>
        <w:ind w:left="360" w:hanging="270"/>
        <w:jc w:val="both"/>
        <w:rPr>
          <w:rFonts w:cstheme="minorHAnsi"/>
        </w:rPr>
      </w:pPr>
      <w:r w:rsidRPr="00D240B5">
        <w:rPr>
          <w:rFonts w:cstheme="minorHAnsi"/>
          <w:color w:val="111111"/>
        </w:rPr>
        <w:t xml:space="preserve">The community ID program is successfully operational. Legal Aid has obtained alternative funding sources and is receiving positive feedback from the people they serve. Legal Aid has heard how the IDs have helped </w:t>
      </w:r>
      <w:r w:rsidR="00B84581">
        <w:rPr>
          <w:rFonts w:cstheme="minorHAnsi"/>
          <w:color w:val="111111"/>
        </w:rPr>
        <w:t>youth</w:t>
      </w:r>
      <w:r w:rsidRPr="00D240B5">
        <w:rPr>
          <w:rFonts w:cstheme="minorHAnsi"/>
          <w:color w:val="111111"/>
        </w:rPr>
        <w:t xml:space="preserve"> with housing, banking, employment, and check-cashing issues. The IDs are also recognized by law enforcement in Broward County. The program is very valuable and the link to apply for an ID was shared.</w:t>
      </w:r>
    </w:p>
    <w:p w14:paraId="1E30346A" w14:textId="77777777" w:rsidR="00A747C6" w:rsidRDefault="008B6EA1" w:rsidP="00A747C6">
      <w:pPr>
        <w:pStyle w:val="ListParagraph"/>
        <w:numPr>
          <w:ilvl w:val="0"/>
          <w:numId w:val="2"/>
        </w:numPr>
        <w:tabs>
          <w:tab w:val="left" w:pos="360"/>
        </w:tabs>
        <w:ind w:left="360" w:hanging="270"/>
        <w:jc w:val="both"/>
        <w:rPr>
          <w:rFonts w:cstheme="minorHAnsi"/>
        </w:rPr>
      </w:pPr>
      <w:r w:rsidRPr="008B6EA1">
        <w:rPr>
          <w:rFonts w:cstheme="minorHAnsi"/>
        </w:rPr>
        <w:t xml:space="preserve">October 27th is the annual Heroes </w:t>
      </w:r>
      <w:r>
        <w:rPr>
          <w:rFonts w:cstheme="minorHAnsi"/>
        </w:rPr>
        <w:t>L</w:t>
      </w:r>
      <w:r w:rsidRPr="008B6EA1">
        <w:rPr>
          <w:rFonts w:cstheme="minorHAnsi"/>
        </w:rPr>
        <w:t xml:space="preserve">uncheon for </w:t>
      </w:r>
      <w:r w:rsidR="005B1D32">
        <w:rPr>
          <w:rFonts w:cstheme="minorHAnsi"/>
        </w:rPr>
        <w:t>TIL</w:t>
      </w:r>
      <w:r w:rsidRPr="008B6EA1">
        <w:rPr>
          <w:rFonts w:cstheme="minorHAnsi"/>
        </w:rPr>
        <w:t xml:space="preserve"> folks</w:t>
      </w:r>
      <w:r w:rsidR="005B1D32">
        <w:rPr>
          <w:rFonts w:cstheme="minorHAnsi"/>
        </w:rPr>
        <w:t xml:space="preserve">. </w:t>
      </w:r>
    </w:p>
    <w:p w14:paraId="065FA6B9" w14:textId="1313ED9F" w:rsidR="00DF1281" w:rsidRPr="00DF1281" w:rsidRDefault="008D54B4" w:rsidP="0012471B">
      <w:pPr>
        <w:pStyle w:val="ListParagraph"/>
        <w:numPr>
          <w:ilvl w:val="0"/>
          <w:numId w:val="2"/>
        </w:numPr>
        <w:tabs>
          <w:tab w:val="left" w:pos="360"/>
        </w:tabs>
        <w:ind w:left="360" w:hanging="270"/>
        <w:jc w:val="both"/>
        <w:rPr>
          <w:rFonts w:cstheme="minorHAnsi"/>
        </w:rPr>
      </w:pPr>
      <w:r w:rsidRPr="00DF1281">
        <w:rPr>
          <w:rFonts w:cstheme="minorHAnsi"/>
          <w:color w:val="111111"/>
        </w:rPr>
        <w:t xml:space="preserve">YSO is a member of a statewide parent board that has regular conversations with the secretary about the department’s ongoing efforts to revamp the maltreatment index and the mandated reporting system. As Broward County prepares for the new school year, YSO wonders how to communicate this change to the teachers and encourage them to shift from mandated reporting to mandated supporting. YSO suggests that CSC could educate the teachers about the available services for families, similar to how they inform the judges. </w:t>
      </w:r>
    </w:p>
    <w:p w14:paraId="09296421" w14:textId="322CD895" w:rsidR="00FE2D4F" w:rsidRPr="00A34EEC" w:rsidRDefault="00A34EEC" w:rsidP="00A34EEC">
      <w:pPr>
        <w:pStyle w:val="ListParagraph"/>
        <w:numPr>
          <w:ilvl w:val="0"/>
          <w:numId w:val="2"/>
        </w:numPr>
        <w:tabs>
          <w:tab w:val="left" w:pos="360"/>
        </w:tabs>
        <w:ind w:left="360" w:hanging="270"/>
        <w:jc w:val="both"/>
        <w:rPr>
          <w:rFonts w:cstheme="minorHAnsi"/>
        </w:rPr>
      </w:pPr>
      <w:r w:rsidRPr="00A34EEC">
        <w:rPr>
          <w:rFonts w:cstheme="minorHAnsi"/>
          <w:color w:val="111111"/>
        </w:rPr>
        <w:t xml:space="preserve">Christina </w:t>
      </w:r>
      <w:r w:rsidR="00841137">
        <w:rPr>
          <w:rFonts w:cstheme="minorHAnsi"/>
          <w:color w:val="111111"/>
        </w:rPr>
        <w:t xml:space="preserve">Romero </w:t>
      </w:r>
      <w:r w:rsidRPr="00A34EEC">
        <w:rPr>
          <w:rFonts w:cstheme="minorHAnsi"/>
          <w:color w:val="111111"/>
        </w:rPr>
        <w:t xml:space="preserve">and Tiffany </w:t>
      </w:r>
      <w:r w:rsidR="00841137">
        <w:rPr>
          <w:rFonts w:cstheme="minorHAnsi"/>
          <w:color w:val="111111"/>
        </w:rPr>
        <w:t xml:space="preserve">Csonka </w:t>
      </w:r>
      <w:r w:rsidRPr="00A34EEC">
        <w:rPr>
          <w:rFonts w:cstheme="minorHAnsi"/>
          <w:color w:val="111111"/>
        </w:rPr>
        <w:t>are organizing</w:t>
      </w:r>
      <w:r w:rsidR="006F593D">
        <w:rPr>
          <w:rFonts w:cstheme="minorHAnsi"/>
          <w:color w:val="111111"/>
        </w:rPr>
        <w:t xml:space="preserve"> a</w:t>
      </w:r>
      <w:r w:rsidRPr="00A34EEC">
        <w:rPr>
          <w:rFonts w:cstheme="minorHAnsi"/>
          <w:color w:val="111111"/>
        </w:rPr>
        <w:t xml:space="preserve"> “You have </w:t>
      </w:r>
      <w:r w:rsidR="006F593D">
        <w:rPr>
          <w:rFonts w:cstheme="minorHAnsi"/>
          <w:color w:val="111111"/>
        </w:rPr>
        <w:t>R</w:t>
      </w:r>
      <w:r w:rsidRPr="00A34EEC">
        <w:rPr>
          <w:rFonts w:cstheme="minorHAnsi"/>
          <w:color w:val="111111"/>
        </w:rPr>
        <w:t>ights”</w:t>
      </w:r>
      <w:r w:rsidR="000C6620">
        <w:rPr>
          <w:rFonts w:cstheme="minorHAnsi"/>
          <w:color w:val="111111"/>
        </w:rPr>
        <w:t xml:space="preserve"> </w:t>
      </w:r>
      <w:proofErr w:type="gramStart"/>
      <w:r w:rsidRPr="00A34EEC">
        <w:rPr>
          <w:rFonts w:cstheme="minorHAnsi"/>
          <w:color w:val="111111"/>
        </w:rPr>
        <w:t>events</w:t>
      </w:r>
      <w:proofErr w:type="gramEnd"/>
      <w:r w:rsidRPr="00A34EEC">
        <w:rPr>
          <w:rFonts w:cstheme="minorHAnsi"/>
          <w:color w:val="111111"/>
        </w:rPr>
        <w:t xml:space="preserve"> to educate families about their rights and how to prevent entering the system. They have already hosted two successful events and are planning to invite more people, including professionals from their race equity group. The events will also </w:t>
      </w:r>
      <w:r w:rsidR="000C6620" w:rsidRPr="00A34EEC">
        <w:rPr>
          <w:rFonts w:cstheme="minorHAnsi"/>
          <w:color w:val="111111"/>
        </w:rPr>
        <w:t>include</w:t>
      </w:r>
      <w:r w:rsidRPr="00A34EEC">
        <w:rPr>
          <w:rFonts w:cstheme="minorHAnsi"/>
          <w:color w:val="111111"/>
        </w:rPr>
        <w:t xml:space="preserve"> food, fun activities, and a chance to learn more about the available resources for families.</w:t>
      </w:r>
    </w:p>
    <w:p w14:paraId="61C7952A" w14:textId="77777777" w:rsidR="00BB684B" w:rsidRPr="00BB684B" w:rsidRDefault="007B1064" w:rsidP="007B1064">
      <w:pPr>
        <w:pStyle w:val="ListParagraph"/>
        <w:numPr>
          <w:ilvl w:val="0"/>
          <w:numId w:val="2"/>
        </w:numPr>
        <w:tabs>
          <w:tab w:val="left" w:pos="360"/>
        </w:tabs>
        <w:ind w:left="360" w:hanging="270"/>
        <w:jc w:val="both"/>
        <w:rPr>
          <w:rFonts w:cstheme="minorHAnsi"/>
        </w:rPr>
      </w:pPr>
      <w:r w:rsidRPr="007B1064">
        <w:rPr>
          <w:rFonts w:cstheme="minorHAnsi"/>
          <w:color w:val="111111"/>
        </w:rPr>
        <w:t>Don’t miss the final Back-to-School Extravaganza hosted by CSC on Saturday, August 12 at Blanche Ely High School. You can get free backpacks filled with school supplies, medical check-ups, haircuts, and information about many services. If you know any families in need in that area, please let them know about this great opportunity.</w:t>
      </w:r>
    </w:p>
    <w:p w14:paraId="1AE5E584" w14:textId="77777777" w:rsidR="00BB684B" w:rsidRDefault="00BB684B" w:rsidP="00BB684B">
      <w:pPr>
        <w:tabs>
          <w:tab w:val="left" w:pos="360"/>
        </w:tabs>
        <w:jc w:val="both"/>
        <w:rPr>
          <w:rFonts w:cstheme="minorHAnsi"/>
          <w:color w:val="111111"/>
        </w:rPr>
      </w:pPr>
    </w:p>
    <w:p w14:paraId="12993BD0" w14:textId="42F12C56" w:rsidR="00916EA5" w:rsidRPr="00BB684B" w:rsidRDefault="00296C51" w:rsidP="00BB684B">
      <w:pPr>
        <w:tabs>
          <w:tab w:val="left" w:pos="360"/>
        </w:tabs>
        <w:jc w:val="both"/>
        <w:rPr>
          <w:rFonts w:cstheme="minorHAnsi"/>
        </w:rPr>
      </w:pPr>
      <w:r w:rsidRPr="00BB684B">
        <w:rPr>
          <w:rFonts w:cstheme="minorHAnsi"/>
          <w:i/>
          <w:iCs/>
          <w:color w:val="111111"/>
        </w:rPr>
        <w:t xml:space="preserve">CFLA members decided to postpone the September meeting </w:t>
      </w:r>
      <w:r w:rsidR="00150F4F" w:rsidRPr="00BB684B">
        <w:rPr>
          <w:rFonts w:cstheme="minorHAnsi"/>
          <w:i/>
          <w:iCs/>
          <w:color w:val="111111"/>
        </w:rPr>
        <w:t xml:space="preserve">due to </w:t>
      </w:r>
      <w:r w:rsidRPr="00BB684B">
        <w:rPr>
          <w:rFonts w:cstheme="minorHAnsi"/>
          <w:i/>
          <w:iCs/>
          <w:color w:val="111111"/>
        </w:rPr>
        <w:t xml:space="preserve">many of them attending the DCF Summit. It </w:t>
      </w:r>
      <w:r w:rsidR="00A968D2" w:rsidRPr="00BB684B">
        <w:rPr>
          <w:rFonts w:cstheme="minorHAnsi"/>
          <w:i/>
          <w:iCs/>
          <w:color w:val="111111"/>
        </w:rPr>
        <w:t xml:space="preserve">is </w:t>
      </w:r>
      <w:r w:rsidRPr="00BB684B">
        <w:rPr>
          <w:rFonts w:cstheme="minorHAnsi"/>
          <w:i/>
          <w:iCs/>
          <w:color w:val="111111"/>
        </w:rPr>
        <w:t xml:space="preserve">also a holiday weekend </w:t>
      </w:r>
      <w:r w:rsidR="00A968D2" w:rsidRPr="00BB684B">
        <w:rPr>
          <w:rFonts w:cstheme="minorHAnsi"/>
          <w:i/>
          <w:iCs/>
          <w:color w:val="111111"/>
        </w:rPr>
        <w:t>so t</w:t>
      </w:r>
      <w:r w:rsidRPr="00BB684B">
        <w:rPr>
          <w:rFonts w:cstheme="minorHAnsi"/>
          <w:i/>
          <w:iCs/>
          <w:color w:val="111111"/>
        </w:rPr>
        <w:t>he meeting w</w:t>
      </w:r>
      <w:r w:rsidR="00A968D2" w:rsidRPr="00BB684B">
        <w:rPr>
          <w:rFonts w:cstheme="minorHAnsi"/>
          <w:i/>
          <w:iCs/>
          <w:color w:val="111111"/>
        </w:rPr>
        <w:t>ill</w:t>
      </w:r>
      <w:r w:rsidRPr="00BB684B">
        <w:rPr>
          <w:rFonts w:cstheme="minorHAnsi"/>
          <w:i/>
          <w:iCs/>
          <w:color w:val="111111"/>
        </w:rPr>
        <w:t xml:space="preserve"> resume in October</w:t>
      </w:r>
      <w:r w:rsidR="00BB684B" w:rsidRPr="00BB684B">
        <w:rPr>
          <w:rFonts w:cstheme="minorHAnsi"/>
          <w:i/>
          <w:iCs/>
          <w:color w:val="111111"/>
        </w:rPr>
        <w:t xml:space="preserve">. </w:t>
      </w:r>
      <w:r w:rsidR="00C468FC" w:rsidRPr="00BB684B">
        <w:rPr>
          <w:rFonts w:cstheme="minorHAnsi"/>
          <w:i/>
          <w:iCs/>
        </w:rPr>
        <w:t xml:space="preserve">The next meeting is scheduled for </w:t>
      </w:r>
      <w:r w:rsidR="00196E1E" w:rsidRPr="00BB684B">
        <w:rPr>
          <w:rFonts w:cstheme="minorHAnsi"/>
          <w:i/>
          <w:iCs/>
        </w:rPr>
        <w:t>October 6</w:t>
      </w:r>
      <w:r w:rsidR="00C468FC" w:rsidRPr="00BB684B">
        <w:rPr>
          <w:rFonts w:cstheme="minorHAnsi"/>
          <w:i/>
          <w:iCs/>
        </w:rPr>
        <w:t>, 2023</w:t>
      </w:r>
      <w:r w:rsidR="00F86BB5" w:rsidRPr="00016CE5">
        <w:rPr>
          <w:rFonts w:cstheme="minorHAnsi"/>
          <w:i/>
          <w:iCs/>
        </w:rPr>
        <w:t xml:space="preserve">. </w:t>
      </w:r>
    </w:p>
    <w:p w14:paraId="4DCBB2EC" w14:textId="00D3D430" w:rsidR="003D29EB" w:rsidRPr="00916EA5" w:rsidRDefault="00CB1848" w:rsidP="00916EA5">
      <w:pPr>
        <w:ind w:left="-90"/>
        <w:jc w:val="both"/>
        <w:rPr>
          <w:rFonts w:cstheme="minorHAnsi"/>
          <w:i/>
          <w:iCs/>
        </w:rPr>
      </w:pPr>
      <w:r>
        <w:rPr>
          <w:rFonts w:cstheme="minorHAnsi"/>
          <w:i/>
          <w:iCs/>
        </w:rPr>
        <w:t>The meeting</w:t>
      </w:r>
      <w:r w:rsidR="00F86BB5">
        <w:rPr>
          <w:rFonts w:cstheme="minorHAnsi"/>
          <w:i/>
          <w:iCs/>
        </w:rPr>
        <w:t xml:space="preserve"> was adj</w:t>
      </w:r>
      <w:r w:rsidR="00C468FC" w:rsidRPr="00C468FC">
        <w:rPr>
          <w:rFonts w:cstheme="minorHAnsi"/>
          <w:i/>
          <w:iCs/>
        </w:rPr>
        <w:t xml:space="preserve">ourned at </w:t>
      </w:r>
      <w:r w:rsidR="00965B5C">
        <w:rPr>
          <w:rFonts w:cstheme="minorHAnsi"/>
          <w:i/>
          <w:iCs/>
        </w:rPr>
        <w:t>10:11</w:t>
      </w:r>
      <w:r w:rsidR="00C468FC" w:rsidRPr="00C468FC">
        <w:rPr>
          <w:rFonts w:cstheme="minorHAnsi"/>
          <w:i/>
          <w:iCs/>
        </w:rPr>
        <w:t>am.</w:t>
      </w:r>
    </w:p>
    <w:sectPr w:rsidR="003D29EB" w:rsidRPr="00916EA5" w:rsidSect="00965B5C">
      <w:headerReference w:type="even" r:id="rId11"/>
      <w:headerReference w:type="default" r:id="rId12"/>
      <w:footerReference w:type="even" r:id="rId13"/>
      <w:footerReference w:type="default" r:id="rId14"/>
      <w:headerReference w:type="first" r:id="rId15"/>
      <w:footerReference w:type="first" r:id="rId16"/>
      <w:pgSz w:w="12240" w:h="15840"/>
      <w:pgMar w:top="1440" w:right="90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987E" w14:textId="77777777" w:rsidR="00541139" w:rsidRDefault="00541139" w:rsidP="003C196D">
      <w:pPr>
        <w:spacing w:after="0" w:line="240" w:lineRule="auto"/>
      </w:pPr>
      <w:r>
        <w:separator/>
      </w:r>
    </w:p>
  </w:endnote>
  <w:endnote w:type="continuationSeparator" w:id="0">
    <w:p w14:paraId="4FF169FB" w14:textId="77777777" w:rsidR="00541139" w:rsidRDefault="00541139" w:rsidP="003C196D">
      <w:pPr>
        <w:spacing w:after="0" w:line="240" w:lineRule="auto"/>
      </w:pPr>
      <w:r>
        <w:continuationSeparator/>
      </w:r>
    </w:p>
  </w:endnote>
  <w:endnote w:type="continuationNotice" w:id="1">
    <w:p w14:paraId="52E363E8" w14:textId="77777777" w:rsidR="00541139" w:rsidRDefault="00541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2E38" w14:textId="77777777" w:rsidR="0003394E" w:rsidRDefault="00033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98042"/>
      <w:docPartObj>
        <w:docPartGallery w:val="Page Numbers (Bottom of Page)"/>
        <w:docPartUnique/>
      </w:docPartObj>
    </w:sdtPr>
    <w:sdtEndPr>
      <w:rPr>
        <w:noProof/>
      </w:rPr>
    </w:sdtEndPr>
    <w:sdtContent>
      <w:p w14:paraId="51D922B4" w14:textId="3E27497A" w:rsidR="006D13EB" w:rsidRDefault="006D13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50E7C" w14:textId="77777777" w:rsidR="006D13EB" w:rsidRDefault="006D1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471D" w14:textId="77777777" w:rsidR="0003394E" w:rsidRDefault="00033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1AA50" w14:textId="77777777" w:rsidR="00541139" w:rsidRDefault="00541139" w:rsidP="003C196D">
      <w:pPr>
        <w:spacing w:after="0" w:line="240" w:lineRule="auto"/>
      </w:pPr>
      <w:r>
        <w:separator/>
      </w:r>
    </w:p>
  </w:footnote>
  <w:footnote w:type="continuationSeparator" w:id="0">
    <w:p w14:paraId="72673DF2" w14:textId="77777777" w:rsidR="00541139" w:rsidRDefault="00541139" w:rsidP="003C196D">
      <w:pPr>
        <w:spacing w:after="0" w:line="240" w:lineRule="auto"/>
      </w:pPr>
      <w:r>
        <w:continuationSeparator/>
      </w:r>
    </w:p>
  </w:footnote>
  <w:footnote w:type="continuationNotice" w:id="1">
    <w:p w14:paraId="56B1917A" w14:textId="77777777" w:rsidR="00541139" w:rsidRDefault="005411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D26F" w14:textId="77777777" w:rsidR="0003394E" w:rsidRDefault="00033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763755"/>
      <w:docPartObj>
        <w:docPartGallery w:val="Watermarks"/>
        <w:docPartUnique/>
      </w:docPartObj>
    </w:sdtPr>
    <w:sdtEndPr/>
    <w:sdtContent>
      <w:p w14:paraId="0B5F2145" w14:textId="08367EAF" w:rsidR="003C196D" w:rsidRDefault="00541139" w:rsidP="003C196D">
        <w:pPr>
          <w:pStyle w:val="Header"/>
          <w:jc w:val="center"/>
        </w:pPr>
        <w:r>
          <w:rPr>
            <w:noProof/>
          </w:rPr>
          <w:pict w14:anchorId="26919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7770" w14:textId="77777777" w:rsidR="0003394E" w:rsidRDefault="00033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278"/>
    <w:multiLevelType w:val="multilevel"/>
    <w:tmpl w:val="60FC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77A35"/>
    <w:multiLevelType w:val="hybridMultilevel"/>
    <w:tmpl w:val="78BA1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9C7D8C"/>
    <w:multiLevelType w:val="multilevel"/>
    <w:tmpl w:val="6B68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D1D6F"/>
    <w:multiLevelType w:val="hybridMultilevel"/>
    <w:tmpl w:val="C2F4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B420C"/>
    <w:multiLevelType w:val="hybridMultilevel"/>
    <w:tmpl w:val="2BF4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17B17"/>
    <w:multiLevelType w:val="hybridMultilevel"/>
    <w:tmpl w:val="FC1ED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FD0556"/>
    <w:multiLevelType w:val="multilevel"/>
    <w:tmpl w:val="AF84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06250"/>
    <w:multiLevelType w:val="hybridMultilevel"/>
    <w:tmpl w:val="DCA8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A51828"/>
    <w:multiLevelType w:val="multilevel"/>
    <w:tmpl w:val="FC20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C663A"/>
    <w:multiLevelType w:val="hybridMultilevel"/>
    <w:tmpl w:val="F7CC16A0"/>
    <w:lvl w:ilvl="0" w:tplc="53D46BE2">
      <w:start w:val="1"/>
      <w:numFmt w:val="bullet"/>
      <w:lvlText w:val=""/>
      <w:lvlJc w:val="left"/>
      <w:pPr>
        <w:tabs>
          <w:tab w:val="num" w:pos="720"/>
        </w:tabs>
        <w:ind w:left="720" w:hanging="360"/>
      </w:pPr>
      <w:rPr>
        <w:rFonts w:ascii="Wingdings" w:hAnsi="Wingdings" w:hint="default"/>
      </w:rPr>
    </w:lvl>
    <w:lvl w:ilvl="1" w:tplc="522CD1E6" w:tentative="1">
      <w:start w:val="1"/>
      <w:numFmt w:val="bullet"/>
      <w:lvlText w:val=""/>
      <w:lvlJc w:val="left"/>
      <w:pPr>
        <w:tabs>
          <w:tab w:val="num" w:pos="1440"/>
        </w:tabs>
        <w:ind w:left="1440" w:hanging="360"/>
      </w:pPr>
      <w:rPr>
        <w:rFonts w:ascii="Wingdings" w:hAnsi="Wingdings" w:hint="default"/>
      </w:rPr>
    </w:lvl>
    <w:lvl w:ilvl="2" w:tplc="033C85F6" w:tentative="1">
      <w:start w:val="1"/>
      <w:numFmt w:val="bullet"/>
      <w:lvlText w:val=""/>
      <w:lvlJc w:val="left"/>
      <w:pPr>
        <w:tabs>
          <w:tab w:val="num" w:pos="2160"/>
        </w:tabs>
        <w:ind w:left="2160" w:hanging="360"/>
      </w:pPr>
      <w:rPr>
        <w:rFonts w:ascii="Wingdings" w:hAnsi="Wingdings" w:hint="default"/>
      </w:rPr>
    </w:lvl>
    <w:lvl w:ilvl="3" w:tplc="B9B0081E" w:tentative="1">
      <w:start w:val="1"/>
      <w:numFmt w:val="bullet"/>
      <w:lvlText w:val=""/>
      <w:lvlJc w:val="left"/>
      <w:pPr>
        <w:tabs>
          <w:tab w:val="num" w:pos="2880"/>
        </w:tabs>
        <w:ind w:left="2880" w:hanging="360"/>
      </w:pPr>
      <w:rPr>
        <w:rFonts w:ascii="Wingdings" w:hAnsi="Wingdings" w:hint="default"/>
      </w:rPr>
    </w:lvl>
    <w:lvl w:ilvl="4" w:tplc="E040A1D8" w:tentative="1">
      <w:start w:val="1"/>
      <w:numFmt w:val="bullet"/>
      <w:lvlText w:val=""/>
      <w:lvlJc w:val="left"/>
      <w:pPr>
        <w:tabs>
          <w:tab w:val="num" w:pos="3600"/>
        </w:tabs>
        <w:ind w:left="3600" w:hanging="360"/>
      </w:pPr>
      <w:rPr>
        <w:rFonts w:ascii="Wingdings" w:hAnsi="Wingdings" w:hint="default"/>
      </w:rPr>
    </w:lvl>
    <w:lvl w:ilvl="5" w:tplc="849CC12A" w:tentative="1">
      <w:start w:val="1"/>
      <w:numFmt w:val="bullet"/>
      <w:lvlText w:val=""/>
      <w:lvlJc w:val="left"/>
      <w:pPr>
        <w:tabs>
          <w:tab w:val="num" w:pos="4320"/>
        </w:tabs>
        <w:ind w:left="4320" w:hanging="360"/>
      </w:pPr>
      <w:rPr>
        <w:rFonts w:ascii="Wingdings" w:hAnsi="Wingdings" w:hint="default"/>
      </w:rPr>
    </w:lvl>
    <w:lvl w:ilvl="6" w:tplc="19BCA420" w:tentative="1">
      <w:start w:val="1"/>
      <w:numFmt w:val="bullet"/>
      <w:lvlText w:val=""/>
      <w:lvlJc w:val="left"/>
      <w:pPr>
        <w:tabs>
          <w:tab w:val="num" w:pos="5040"/>
        </w:tabs>
        <w:ind w:left="5040" w:hanging="360"/>
      </w:pPr>
      <w:rPr>
        <w:rFonts w:ascii="Wingdings" w:hAnsi="Wingdings" w:hint="default"/>
      </w:rPr>
    </w:lvl>
    <w:lvl w:ilvl="7" w:tplc="DDBAD530" w:tentative="1">
      <w:start w:val="1"/>
      <w:numFmt w:val="bullet"/>
      <w:lvlText w:val=""/>
      <w:lvlJc w:val="left"/>
      <w:pPr>
        <w:tabs>
          <w:tab w:val="num" w:pos="5760"/>
        </w:tabs>
        <w:ind w:left="5760" w:hanging="360"/>
      </w:pPr>
      <w:rPr>
        <w:rFonts w:ascii="Wingdings" w:hAnsi="Wingdings" w:hint="default"/>
      </w:rPr>
    </w:lvl>
    <w:lvl w:ilvl="8" w:tplc="2298999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4F4E64"/>
    <w:multiLevelType w:val="hybridMultilevel"/>
    <w:tmpl w:val="3DC639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42D07547"/>
    <w:multiLevelType w:val="multilevel"/>
    <w:tmpl w:val="EF32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A5CFB"/>
    <w:multiLevelType w:val="hybridMultilevel"/>
    <w:tmpl w:val="92E0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D097E"/>
    <w:multiLevelType w:val="hybridMultilevel"/>
    <w:tmpl w:val="AE7A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82D3C"/>
    <w:multiLevelType w:val="multilevel"/>
    <w:tmpl w:val="FF20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828F5"/>
    <w:multiLevelType w:val="hybridMultilevel"/>
    <w:tmpl w:val="EFE00E9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4E943A99"/>
    <w:multiLevelType w:val="hybridMultilevel"/>
    <w:tmpl w:val="A476E8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7E7631"/>
    <w:multiLevelType w:val="hybridMultilevel"/>
    <w:tmpl w:val="6A780E7A"/>
    <w:lvl w:ilvl="0" w:tplc="14984F88">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576914EB"/>
    <w:multiLevelType w:val="hybridMultilevel"/>
    <w:tmpl w:val="3B84B7B2"/>
    <w:lvl w:ilvl="0" w:tplc="C85CF880">
      <w:start w:val="1"/>
      <w:numFmt w:val="bullet"/>
      <w:lvlText w:val=""/>
      <w:lvlJc w:val="left"/>
      <w:pPr>
        <w:tabs>
          <w:tab w:val="num" w:pos="720"/>
        </w:tabs>
        <w:ind w:left="720" w:hanging="360"/>
      </w:pPr>
      <w:rPr>
        <w:rFonts w:ascii="Wingdings" w:hAnsi="Wingdings" w:hint="default"/>
      </w:rPr>
    </w:lvl>
    <w:lvl w:ilvl="1" w:tplc="11228198" w:tentative="1">
      <w:start w:val="1"/>
      <w:numFmt w:val="bullet"/>
      <w:lvlText w:val=""/>
      <w:lvlJc w:val="left"/>
      <w:pPr>
        <w:tabs>
          <w:tab w:val="num" w:pos="1440"/>
        </w:tabs>
        <w:ind w:left="1440" w:hanging="360"/>
      </w:pPr>
      <w:rPr>
        <w:rFonts w:ascii="Wingdings" w:hAnsi="Wingdings" w:hint="default"/>
      </w:rPr>
    </w:lvl>
    <w:lvl w:ilvl="2" w:tplc="386E25F2" w:tentative="1">
      <w:start w:val="1"/>
      <w:numFmt w:val="bullet"/>
      <w:lvlText w:val=""/>
      <w:lvlJc w:val="left"/>
      <w:pPr>
        <w:tabs>
          <w:tab w:val="num" w:pos="2160"/>
        </w:tabs>
        <w:ind w:left="2160" w:hanging="360"/>
      </w:pPr>
      <w:rPr>
        <w:rFonts w:ascii="Wingdings" w:hAnsi="Wingdings" w:hint="default"/>
      </w:rPr>
    </w:lvl>
    <w:lvl w:ilvl="3" w:tplc="262A7242" w:tentative="1">
      <w:start w:val="1"/>
      <w:numFmt w:val="bullet"/>
      <w:lvlText w:val=""/>
      <w:lvlJc w:val="left"/>
      <w:pPr>
        <w:tabs>
          <w:tab w:val="num" w:pos="2880"/>
        </w:tabs>
        <w:ind w:left="2880" w:hanging="360"/>
      </w:pPr>
      <w:rPr>
        <w:rFonts w:ascii="Wingdings" w:hAnsi="Wingdings" w:hint="default"/>
      </w:rPr>
    </w:lvl>
    <w:lvl w:ilvl="4" w:tplc="DF88103A" w:tentative="1">
      <w:start w:val="1"/>
      <w:numFmt w:val="bullet"/>
      <w:lvlText w:val=""/>
      <w:lvlJc w:val="left"/>
      <w:pPr>
        <w:tabs>
          <w:tab w:val="num" w:pos="3600"/>
        </w:tabs>
        <w:ind w:left="3600" w:hanging="360"/>
      </w:pPr>
      <w:rPr>
        <w:rFonts w:ascii="Wingdings" w:hAnsi="Wingdings" w:hint="default"/>
      </w:rPr>
    </w:lvl>
    <w:lvl w:ilvl="5" w:tplc="BDF60282" w:tentative="1">
      <w:start w:val="1"/>
      <w:numFmt w:val="bullet"/>
      <w:lvlText w:val=""/>
      <w:lvlJc w:val="left"/>
      <w:pPr>
        <w:tabs>
          <w:tab w:val="num" w:pos="4320"/>
        </w:tabs>
        <w:ind w:left="4320" w:hanging="360"/>
      </w:pPr>
      <w:rPr>
        <w:rFonts w:ascii="Wingdings" w:hAnsi="Wingdings" w:hint="default"/>
      </w:rPr>
    </w:lvl>
    <w:lvl w:ilvl="6" w:tplc="89CE3A28" w:tentative="1">
      <w:start w:val="1"/>
      <w:numFmt w:val="bullet"/>
      <w:lvlText w:val=""/>
      <w:lvlJc w:val="left"/>
      <w:pPr>
        <w:tabs>
          <w:tab w:val="num" w:pos="5040"/>
        </w:tabs>
        <w:ind w:left="5040" w:hanging="360"/>
      </w:pPr>
      <w:rPr>
        <w:rFonts w:ascii="Wingdings" w:hAnsi="Wingdings" w:hint="default"/>
      </w:rPr>
    </w:lvl>
    <w:lvl w:ilvl="7" w:tplc="60C28F1C" w:tentative="1">
      <w:start w:val="1"/>
      <w:numFmt w:val="bullet"/>
      <w:lvlText w:val=""/>
      <w:lvlJc w:val="left"/>
      <w:pPr>
        <w:tabs>
          <w:tab w:val="num" w:pos="5760"/>
        </w:tabs>
        <w:ind w:left="5760" w:hanging="360"/>
      </w:pPr>
      <w:rPr>
        <w:rFonts w:ascii="Wingdings" w:hAnsi="Wingdings" w:hint="default"/>
      </w:rPr>
    </w:lvl>
    <w:lvl w:ilvl="8" w:tplc="B78E5E4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53686"/>
    <w:multiLevelType w:val="hybridMultilevel"/>
    <w:tmpl w:val="4ED6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03368"/>
    <w:multiLevelType w:val="multilevel"/>
    <w:tmpl w:val="AB50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1D14D2"/>
    <w:multiLevelType w:val="hybridMultilevel"/>
    <w:tmpl w:val="E7F4081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79F57FCC"/>
    <w:multiLevelType w:val="hybridMultilevel"/>
    <w:tmpl w:val="990C03B6"/>
    <w:lvl w:ilvl="0" w:tplc="04090001">
      <w:start w:val="1"/>
      <w:numFmt w:val="bullet"/>
      <w:lvlText w:val=""/>
      <w:lvlJc w:val="left"/>
      <w:pPr>
        <w:ind w:left="1440" w:hanging="720"/>
      </w:pPr>
      <w:rPr>
        <w:rFonts w:ascii="Symbol" w:hAnsi="Symbol"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5B3776"/>
    <w:multiLevelType w:val="hybridMultilevel"/>
    <w:tmpl w:val="446C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583082">
    <w:abstractNumId w:val="17"/>
  </w:num>
  <w:num w:numId="2" w16cid:durableId="760567990">
    <w:abstractNumId w:val="22"/>
  </w:num>
  <w:num w:numId="3" w16cid:durableId="445732359">
    <w:abstractNumId w:val="1"/>
  </w:num>
  <w:num w:numId="4" w16cid:durableId="850484825">
    <w:abstractNumId w:val="15"/>
  </w:num>
  <w:num w:numId="5" w16cid:durableId="571280161">
    <w:abstractNumId w:val="5"/>
  </w:num>
  <w:num w:numId="6" w16cid:durableId="775710774">
    <w:abstractNumId w:val="7"/>
  </w:num>
  <w:num w:numId="7" w16cid:durableId="1623146326">
    <w:abstractNumId w:val="23"/>
  </w:num>
  <w:num w:numId="8" w16cid:durableId="1571117242">
    <w:abstractNumId w:val="3"/>
  </w:num>
  <w:num w:numId="9" w16cid:durableId="684526900">
    <w:abstractNumId w:val="12"/>
  </w:num>
  <w:num w:numId="10" w16cid:durableId="1356271622">
    <w:abstractNumId w:val="19"/>
  </w:num>
  <w:num w:numId="11" w16cid:durableId="733509517">
    <w:abstractNumId w:val="4"/>
  </w:num>
  <w:num w:numId="12" w16cid:durableId="670332457">
    <w:abstractNumId w:val="13"/>
  </w:num>
  <w:num w:numId="13" w16cid:durableId="1561482785">
    <w:abstractNumId w:val="21"/>
  </w:num>
  <w:num w:numId="14" w16cid:durableId="1862206385">
    <w:abstractNumId w:val="16"/>
  </w:num>
  <w:num w:numId="15" w16cid:durableId="809447373">
    <w:abstractNumId w:val="9"/>
  </w:num>
  <w:num w:numId="16" w16cid:durableId="1968973049">
    <w:abstractNumId w:val="18"/>
  </w:num>
  <w:num w:numId="17" w16cid:durableId="175925596">
    <w:abstractNumId w:val="10"/>
  </w:num>
  <w:num w:numId="18" w16cid:durableId="1700929010">
    <w:abstractNumId w:val="11"/>
  </w:num>
  <w:num w:numId="19" w16cid:durableId="1984310276">
    <w:abstractNumId w:val="6"/>
  </w:num>
  <w:num w:numId="20" w16cid:durableId="908920787">
    <w:abstractNumId w:val="14"/>
  </w:num>
  <w:num w:numId="21" w16cid:durableId="1620141695">
    <w:abstractNumId w:val="0"/>
  </w:num>
  <w:num w:numId="22" w16cid:durableId="17463929">
    <w:abstractNumId w:val="8"/>
  </w:num>
  <w:num w:numId="23" w16cid:durableId="213466857">
    <w:abstractNumId w:val="2"/>
  </w:num>
  <w:num w:numId="24" w16cid:durableId="4439614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6D"/>
    <w:rsid w:val="000007F1"/>
    <w:rsid w:val="0000188C"/>
    <w:rsid w:val="00003A1B"/>
    <w:rsid w:val="00003B4B"/>
    <w:rsid w:val="00004044"/>
    <w:rsid w:val="000043B0"/>
    <w:rsid w:val="0000504B"/>
    <w:rsid w:val="000067EC"/>
    <w:rsid w:val="00006F35"/>
    <w:rsid w:val="00007072"/>
    <w:rsid w:val="000071EF"/>
    <w:rsid w:val="00007946"/>
    <w:rsid w:val="00007F1A"/>
    <w:rsid w:val="000102B0"/>
    <w:rsid w:val="00014C46"/>
    <w:rsid w:val="000164BD"/>
    <w:rsid w:val="00016BFB"/>
    <w:rsid w:val="00016CE5"/>
    <w:rsid w:val="0002034C"/>
    <w:rsid w:val="0002037D"/>
    <w:rsid w:val="00020480"/>
    <w:rsid w:val="000207B2"/>
    <w:rsid w:val="00020E90"/>
    <w:rsid w:val="00021198"/>
    <w:rsid w:val="000226D0"/>
    <w:rsid w:val="00022D94"/>
    <w:rsid w:val="0002382C"/>
    <w:rsid w:val="00023BF6"/>
    <w:rsid w:val="00024601"/>
    <w:rsid w:val="00024925"/>
    <w:rsid w:val="00025CBB"/>
    <w:rsid w:val="00025EF3"/>
    <w:rsid w:val="00026831"/>
    <w:rsid w:val="00026C30"/>
    <w:rsid w:val="00026CB5"/>
    <w:rsid w:val="00027A8F"/>
    <w:rsid w:val="000300E3"/>
    <w:rsid w:val="00030AFD"/>
    <w:rsid w:val="000316D7"/>
    <w:rsid w:val="000320F3"/>
    <w:rsid w:val="00032B26"/>
    <w:rsid w:val="00032D8C"/>
    <w:rsid w:val="0003363F"/>
    <w:rsid w:val="00033681"/>
    <w:rsid w:val="0003394E"/>
    <w:rsid w:val="00033A04"/>
    <w:rsid w:val="0004007F"/>
    <w:rsid w:val="000410ED"/>
    <w:rsid w:val="000411A0"/>
    <w:rsid w:val="00041D1F"/>
    <w:rsid w:val="00042D10"/>
    <w:rsid w:val="00044215"/>
    <w:rsid w:val="00044B57"/>
    <w:rsid w:val="0004520F"/>
    <w:rsid w:val="00045527"/>
    <w:rsid w:val="00045E90"/>
    <w:rsid w:val="000465D3"/>
    <w:rsid w:val="00046841"/>
    <w:rsid w:val="00047120"/>
    <w:rsid w:val="000473E5"/>
    <w:rsid w:val="00047E17"/>
    <w:rsid w:val="00050AB1"/>
    <w:rsid w:val="00050ACF"/>
    <w:rsid w:val="00053F3B"/>
    <w:rsid w:val="000541BE"/>
    <w:rsid w:val="00054B6C"/>
    <w:rsid w:val="000569A9"/>
    <w:rsid w:val="000576AB"/>
    <w:rsid w:val="00060EA2"/>
    <w:rsid w:val="00061C88"/>
    <w:rsid w:val="00062468"/>
    <w:rsid w:val="000627C3"/>
    <w:rsid w:val="000637F2"/>
    <w:rsid w:val="00063D7F"/>
    <w:rsid w:val="00064A30"/>
    <w:rsid w:val="00064B8A"/>
    <w:rsid w:val="00065BD4"/>
    <w:rsid w:val="0006611C"/>
    <w:rsid w:val="00066B95"/>
    <w:rsid w:val="00066BF6"/>
    <w:rsid w:val="00067416"/>
    <w:rsid w:val="000674F9"/>
    <w:rsid w:val="0006753C"/>
    <w:rsid w:val="00070842"/>
    <w:rsid w:val="00071263"/>
    <w:rsid w:val="00071D1B"/>
    <w:rsid w:val="0007290E"/>
    <w:rsid w:val="000731A5"/>
    <w:rsid w:val="00073B85"/>
    <w:rsid w:val="00073C69"/>
    <w:rsid w:val="0007479C"/>
    <w:rsid w:val="00074A41"/>
    <w:rsid w:val="0007688B"/>
    <w:rsid w:val="00076944"/>
    <w:rsid w:val="00077288"/>
    <w:rsid w:val="00077386"/>
    <w:rsid w:val="0008139E"/>
    <w:rsid w:val="00081C4B"/>
    <w:rsid w:val="00081ED4"/>
    <w:rsid w:val="00081FC0"/>
    <w:rsid w:val="00082E59"/>
    <w:rsid w:val="0008342A"/>
    <w:rsid w:val="00083A4D"/>
    <w:rsid w:val="00084165"/>
    <w:rsid w:val="00084AF7"/>
    <w:rsid w:val="00084BF8"/>
    <w:rsid w:val="00084CD7"/>
    <w:rsid w:val="00084D09"/>
    <w:rsid w:val="00087109"/>
    <w:rsid w:val="00090091"/>
    <w:rsid w:val="00090A03"/>
    <w:rsid w:val="00091490"/>
    <w:rsid w:val="0009238E"/>
    <w:rsid w:val="00092761"/>
    <w:rsid w:val="00093610"/>
    <w:rsid w:val="00093A02"/>
    <w:rsid w:val="00093A10"/>
    <w:rsid w:val="00095313"/>
    <w:rsid w:val="0009586B"/>
    <w:rsid w:val="0009698E"/>
    <w:rsid w:val="000969C7"/>
    <w:rsid w:val="00096F21"/>
    <w:rsid w:val="000977D5"/>
    <w:rsid w:val="000A4372"/>
    <w:rsid w:val="000A4E71"/>
    <w:rsid w:val="000A64CA"/>
    <w:rsid w:val="000B0BFA"/>
    <w:rsid w:val="000B1890"/>
    <w:rsid w:val="000B1F05"/>
    <w:rsid w:val="000B2B16"/>
    <w:rsid w:val="000B3C08"/>
    <w:rsid w:val="000B3C3A"/>
    <w:rsid w:val="000B4B63"/>
    <w:rsid w:val="000B4DB9"/>
    <w:rsid w:val="000B5254"/>
    <w:rsid w:val="000B527F"/>
    <w:rsid w:val="000B5330"/>
    <w:rsid w:val="000B5800"/>
    <w:rsid w:val="000B5A35"/>
    <w:rsid w:val="000B6094"/>
    <w:rsid w:val="000B61EC"/>
    <w:rsid w:val="000B654B"/>
    <w:rsid w:val="000B77BB"/>
    <w:rsid w:val="000B7B95"/>
    <w:rsid w:val="000B7F9E"/>
    <w:rsid w:val="000C0415"/>
    <w:rsid w:val="000C0C02"/>
    <w:rsid w:val="000C19AE"/>
    <w:rsid w:val="000C3890"/>
    <w:rsid w:val="000C46CE"/>
    <w:rsid w:val="000C4B8D"/>
    <w:rsid w:val="000C4CED"/>
    <w:rsid w:val="000C6620"/>
    <w:rsid w:val="000C696C"/>
    <w:rsid w:val="000D0AAC"/>
    <w:rsid w:val="000D1074"/>
    <w:rsid w:val="000D4118"/>
    <w:rsid w:val="000D473E"/>
    <w:rsid w:val="000D643A"/>
    <w:rsid w:val="000D64A0"/>
    <w:rsid w:val="000D69E4"/>
    <w:rsid w:val="000E0AF4"/>
    <w:rsid w:val="000E25D3"/>
    <w:rsid w:val="000E30F4"/>
    <w:rsid w:val="000E3EDA"/>
    <w:rsid w:val="000E41E4"/>
    <w:rsid w:val="000E566D"/>
    <w:rsid w:val="000E6476"/>
    <w:rsid w:val="000F1BA9"/>
    <w:rsid w:val="000F1F8C"/>
    <w:rsid w:val="000F2221"/>
    <w:rsid w:val="000F2BD6"/>
    <w:rsid w:val="000F3542"/>
    <w:rsid w:val="000F396E"/>
    <w:rsid w:val="000F4F2C"/>
    <w:rsid w:val="000F5BA2"/>
    <w:rsid w:val="000F5BB3"/>
    <w:rsid w:val="000F5C7D"/>
    <w:rsid w:val="000F5F79"/>
    <w:rsid w:val="000F6614"/>
    <w:rsid w:val="000F69F9"/>
    <w:rsid w:val="000F793A"/>
    <w:rsid w:val="001016CA"/>
    <w:rsid w:val="00102849"/>
    <w:rsid w:val="00102A42"/>
    <w:rsid w:val="001031B7"/>
    <w:rsid w:val="00104FBE"/>
    <w:rsid w:val="001052D0"/>
    <w:rsid w:val="00105788"/>
    <w:rsid w:val="001073F7"/>
    <w:rsid w:val="00107997"/>
    <w:rsid w:val="001111BD"/>
    <w:rsid w:val="0011175E"/>
    <w:rsid w:val="001118D8"/>
    <w:rsid w:val="001118E6"/>
    <w:rsid w:val="00113691"/>
    <w:rsid w:val="00114224"/>
    <w:rsid w:val="00115DF6"/>
    <w:rsid w:val="001177A1"/>
    <w:rsid w:val="00122F01"/>
    <w:rsid w:val="00124443"/>
    <w:rsid w:val="0012471B"/>
    <w:rsid w:val="001254BA"/>
    <w:rsid w:val="00125742"/>
    <w:rsid w:val="00126D4C"/>
    <w:rsid w:val="00127F5A"/>
    <w:rsid w:val="00131007"/>
    <w:rsid w:val="001324EA"/>
    <w:rsid w:val="001335D1"/>
    <w:rsid w:val="00134998"/>
    <w:rsid w:val="0013583E"/>
    <w:rsid w:val="00135F73"/>
    <w:rsid w:val="00137241"/>
    <w:rsid w:val="001377EB"/>
    <w:rsid w:val="00137A36"/>
    <w:rsid w:val="0014007C"/>
    <w:rsid w:val="00140511"/>
    <w:rsid w:val="001411CB"/>
    <w:rsid w:val="00141906"/>
    <w:rsid w:val="00143A6B"/>
    <w:rsid w:val="00144283"/>
    <w:rsid w:val="001467FB"/>
    <w:rsid w:val="001469F7"/>
    <w:rsid w:val="00146F8E"/>
    <w:rsid w:val="00147102"/>
    <w:rsid w:val="00147FF9"/>
    <w:rsid w:val="00150F4F"/>
    <w:rsid w:val="001512D9"/>
    <w:rsid w:val="00151A35"/>
    <w:rsid w:val="00152D19"/>
    <w:rsid w:val="00153640"/>
    <w:rsid w:val="00154EC3"/>
    <w:rsid w:val="00155BEB"/>
    <w:rsid w:val="00157F1F"/>
    <w:rsid w:val="001614A4"/>
    <w:rsid w:val="001618F0"/>
    <w:rsid w:val="00162081"/>
    <w:rsid w:val="00162FA8"/>
    <w:rsid w:val="00163102"/>
    <w:rsid w:val="0016330E"/>
    <w:rsid w:val="00164320"/>
    <w:rsid w:val="00165A0E"/>
    <w:rsid w:val="00165CCD"/>
    <w:rsid w:val="00166189"/>
    <w:rsid w:val="00170F79"/>
    <w:rsid w:val="001718CF"/>
    <w:rsid w:val="00171B01"/>
    <w:rsid w:val="001726EE"/>
    <w:rsid w:val="00172D70"/>
    <w:rsid w:val="00173C23"/>
    <w:rsid w:val="00173E32"/>
    <w:rsid w:val="0017467B"/>
    <w:rsid w:val="00175004"/>
    <w:rsid w:val="00176A8E"/>
    <w:rsid w:val="00177CEC"/>
    <w:rsid w:val="001803B8"/>
    <w:rsid w:val="00180434"/>
    <w:rsid w:val="00182256"/>
    <w:rsid w:val="00182353"/>
    <w:rsid w:val="001830F7"/>
    <w:rsid w:val="001831F1"/>
    <w:rsid w:val="0018335F"/>
    <w:rsid w:val="00184237"/>
    <w:rsid w:val="00184434"/>
    <w:rsid w:val="0018456F"/>
    <w:rsid w:val="00184E45"/>
    <w:rsid w:val="00184EB9"/>
    <w:rsid w:val="0018500D"/>
    <w:rsid w:val="00186075"/>
    <w:rsid w:val="00190932"/>
    <w:rsid w:val="00190CEC"/>
    <w:rsid w:val="00191761"/>
    <w:rsid w:val="00192443"/>
    <w:rsid w:val="001930F7"/>
    <w:rsid w:val="00193210"/>
    <w:rsid w:val="001938D6"/>
    <w:rsid w:val="0019392A"/>
    <w:rsid w:val="00193A99"/>
    <w:rsid w:val="001944C9"/>
    <w:rsid w:val="001948EC"/>
    <w:rsid w:val="0019555D"/>
    <w:rsid w:val="001964A3"/>
    <w:rsid w:val="00196E1E"/>
    <w:rsid w:val="001A022A"/>
    <w:rsid w:val="001A0259"/>
    <w:rsid w:val="001A048C"/>
    <w:rsid w:val="001A0C69"/>
    <w:rsid w:val="001A1CB8"/>
    <w:rsid w:val="001A2086"/>
    <w:rsid w:val="001A2DE5"/>
    <w:rsid w:val="001A2FBE"/>
    <w:rsid w:val="001A3689"/>
    <w:rsid w:val="001A4308"/>
    <w:rsid w:val="001A45AF"/>
    <w:rsid w:val="001A619C"/>
    <w:rsid w:val="001A78F8"/>
    <w:rsid w:val="001B027C"/>
    <w:rsid w:val="001B1676"/>
    <w:rsid w:val="001B2CC5"/>
    <w:rsid w:val="001B3E3C"/>
    <w:rsid w:val="001B458F"/>
    <w:rsid w:val="001B4920"/>
    <w:rsid w:val="001B4E67"/>
    <w:rsid w:val="001B534E"/>
    <w:rsid w:val="001B6E4B"/>
    <w:rsid w:val="001B750E"/>
    <w:rsid w:val="001C046E"/>
    <w:rsid w:val="001C08D7"/>
    <w:rsid w:val="001C0931"/>
    <w:rsid w:val="001C1EC5"/>
    <w:rsid w:val="001C2921"/>
    <w:rsid w:val="001C3C57"/>
    <w:rsid w:val="001C4196"/>
    <w:rsid w:val="001C469E"/>
    <w:rsid w:val="001C54BF"/>
    <w:rsid w:val="001C62CF"/>
    <w:rsid w:val="001C7652"/>
    <w:rsid w:val="001D03C1"/>
    <w:rsid w:val="001D05E1"/>
    <w:rsid w:val="001D3987"/>
    <w:rsid w:val="001D3C2D"/>
    <w:rsid w:val="001D3E41"/>
    <w:rsid w:val="001D3EE8"/>
    <w:rsid w:val="001D48C6"/>
    <w:rsid w:val="001D5043"/>
    <w:rsid w:val="001D5918"/>
    <w:rsid w:val="001D5A68"/>
    <w:rsid w:val="001D5C0E"/>
    <w:rsid w:val="001D5EC9"/>
    <w:rsid w:val="001D5FCC"/>
    <w:rsid w:val="001D63CD"/>
    <w:rsid w:val="001D64FF"/>
    <w:rsid w:val="001E075C"/>
    <w:rsid w:val="001E0ACD"/>
    <w:rsid w:val="001E1136"/>
    <w:rsid w:val="001E20DA"/>
    <w:rsid w:val="001E3F1A"/>
    <w:rsid w:val="001E43D6"/>
    <w:rsid w:val="001E4B4F"/>
    <w:rsid w:val="001E54D5"/>
    <w:rsid w:val="001E5800"/>
    <w:rsid w:val="001E5903"/>
    <w:rsid w:val="001E59F1"/>
    <w:rsid w:val="001E77FC"/>
    <w:rsid w:val="001F057F"/>
    <w:rsid w:val="001F2176"/>
    <w:rsid w:val="001F25B4"/>
    <w:rsid w:val="001F42AE"/>
    <w:rsid w:val="001F6BE3"/>
    <w:rsid w:val="001F6FB4"/>
    <w:rsid w:val="002000DF"/>
    <w:rsid w:val="00200159"/>
    <w:rsid w:val="00200335"/>
    <w:rsid w:val="00201211"/>
    <w:rsid w:val="0020165A"/>
    <w:rsid w:val="002027D0"/>
    <w:rsid w:val="002046DD"/>
    <w:rsid w:val="00206655"/>
    <w:rsid w:val="00210BB0"/>
    <w:rsid w:val="00210F76"/>
    <w:rsid w:val="0021312B"/>
    <w:rsid w:val="00214528"/>
    <w:rsid w:val="00215EBF"/>
    <w:rsid w:val="0021611B"/>
    <w:rsid w:val="00217855"/>
    <w:rsid w:val="002202A0"/>
    <w:rsid w:val="002206F9"/>
    <w:rsid w:val="002208B7"/>
    <w:rsid w:val="002223C4"/>
    <w:rsid w:val="00222778"/>
    <w:rsid w:val="00223759"/>
    <w:rsid w:val="002241C7"/>
    <w:rsid w:val="00226A2F"/>
    <w:rsid w:val="00227747"/>
    <w:rsid w:val="0022792E"/>
    <w:rsid w:val="00227DAD"/>
    <w:rsid w:val="0023063C"/>
    <w:rsid w:val="00231293"/>
    <w:rsid w:val="00231AA6"/>
    <w:rsid w:val="00231BCC"/>
    <w:rsid w:val="00232778"/>
    <w:rsid w:val="00232C40"/>
    <w:rsid w:val="00233E48"/>
    <w:rsid w:val="00234E33"/>
    <w:rsid w:val="00235F28"/>
    <w:rsid w:val="00236333"/>
    <w:rsid w:val="0023663E"/>
    <w:rsid w:val="002366E2"/>
    <w:rsid w:val="00236BF9"/>
    <w:rsid w:val="0023723A"/>
    <w:rsid w:val="002373AA"/>
    <w:rsid w:val="00237F9F"/>
    <w:rsid w:val="0024196F"/>
    <w:rsid w:val="00241B2F"/>
    <w:rsid w:val="00241B3E"/>
    <w:rsid w:val="00242FD2"/>
    <w:rsid w:val="002431D1"/>
    <w:rsid w:val="0024428E"/>
    <w:rsid w:val="00244748"/>
    <w:rsid w:val="00244B16"/>
    <w:rsid w:val="002457DD"/>
    <w:rsid w:val="002465BB"/>
    <w:rsid w:val="002475CD"/>
    <w:rsid w:val="0024798A"/>
    <w:rsid w:val="0025184A"/>
    <w:rsid w:val="00252273"/>
    <w:rsid w:val="0025289C"/>
    <w:rsid w:val="00252AF2"/>
    <w:rsid w:val="00252CAE"/>
    <w:rsid w:val="00254217"/>
    <w:rsid w:val="00254982"/>
    <w:rsid w:val="0025749C"/>
    <w:rsid w:val="00263846"/>
    <w:rsid w:val="00263B81"/>
    <w:rsid w:val="002647A4"/>
    <w:rsid w:val="00265CF5"/>
    <w:rsid w:val="002723C7"/>
    <w:rsid w:val="00272CBF"/>
    <w:rsid w:val="00275D0A"/>
    <w:rsid w:val="0027645E"/>
    <w:rsid w:val="0027660B"/>
    <w:rsid w:val="00281410"/>
    <w:rsid w:val="002828A8"/>
    <w:rsid w:val="00282C60"/>
    <w:rsid w:val="00283759"/>
    <w:rsid w:val="002837D3"/>
    <w:rsid w:val="00287EF7"/>
    <w:rsid w:val="00292164"/>
    <w:rsid w:val="00292D02"/>
    <w:rsid w:val="0029322F"/>
    <w:rsid w:val="00293D4B"/>
    <w:rsid w:val="00294B55"/>
    <w:rsid w:val="00294C15"/>
    <w:rsid w:val="0029532F"/>
    <w:rsid w:val="00296C51"/>
    <w:rsid w:val="0029706A"/>
    <w:rsid w:val="00297404"/>
    <w:rsid w:val="002976D5"/>
    <w:rsid w:val="00297A89"/>
    <w:rsid w:val="002A23CA"/>
    <w:rsid w:val="002A268B"/>
    <w:rsid w:val="002A2732"/>
    <w:rsid w:val="002A2E43"/>
    <w:rsid w:val="002A31CC"/>
    <w:rsid w:val="002A5400"/>
    <w:rsid w:val="002A5427"/>
    <w:rsid w:val="002A6244"/>
    <w:rsid w:val="002A6DE1"/>
    <w:rsid w:val="002A7BC4"/>
    <w:rsid w:val="002B06FE"/>
    <w:rsid w:val="002B12EC"/>
    <w:rsid w:val="002B14B9"/>
    <w:rsid w:val="002B29DC"/>
    <w:rsid w:val="002B3395"/>
    <w:rsid w:val="002B351D"/>
    <w:rsid w:val="002B5C51"/>
    <w:rsid w:val="002B73CD"/>
    <w:rsid w:val="002B7967"/>
    <w:rsid w:val="002B7A86"/>
    <w:rsid w:val="002C0161"/>
    <w:rsid w:val="002C0528"/>
    <w:rsid w:val="002C2910"/>
    <w:rsid w:val="002C2D2E"/>
    <w:rsid w:val="002C3F9E"/>
    <w:rsid w:val="002C4A85"/>
    <w:rsid w:val="002C4D19"/>
    <w:rsid w:val="002C50E5"/>
    <w:rsid w:val="002C61AE"/>
    <w:rsid w:val="002C7483"/>
    <w:rsid w:val="002D0075"/>
    <w:rsid w:val="002D158F"/>
    <w:rsid w:val="002D2103"/>
    <w:rsid w:val="002D3155"/>
    <w:rsid w:val="002D7A53"/>
    <w:rsid w:val="002E010E"/>
    <w:rsid w:val="002E0C77"/>
    <w:rsid w:val="002E1492"/>
    <w:rsid w:val="002E16AE"/>
    <w:rsid w:val="002E22D1"/>
    <w:rsid w:val="002E250F"/>
    <w:rsid w:val="002E2527"/>
    <w:rsid w:val="002E2A03"/>
    <w:rsid w:val="002E3AE7"/>
    <w:rsid w:val="002E4313"/>
    <w:rsid w:val="002E4B4C"/>
    <w:rsid w:val="002E4B80"/>
    <w:rsid w:val="002E4E57"/>
    <w:rsid w:val="002E5A37"/>
    <w:rsid w:val="002E6A2A"/>
    <w:rsid w:val="002F06B8"/>
    <w:rsid w:val="002F1A0B"/>
    <w:rsid w:val="002F1E5C"/>
    <w:rsid w:val="002F24C8"/>
    <w:rsid w:val="002F25FD"/>
    <w:rsid w:val="002F3488"/>
    <w:rsid w:val="002F5211"/>
    <w:rsid w:val="002F5D94"/>
    <w:rsid w:val="002F74CA"/>
    <w:rsid w:val="00300076"/>
    <w:rsid w:val="003005FC"/>
    <w:rsid w:val="00301B36"/>
    <w:rsid w:val="00302BDE"/>
    <w:rsid w:val="00306C4D"/>
    <w:rsid w:val="00306FC3"/>
    <w:rsid w:val="00311AE9"/>
    <w:rsid w:val="00312E88"/>
    <w:rsid w:val="00314BC4"/>
    <w:rsid w:val="00315A11"/>
    <w:rsid w:val="003169CA"/>
    <w:rsid w:val="003171AB"/>
    <w:rsid w:val="00317A91"/>
    <w:rsid w:val="00317E11"/>
    <w:rsid w:val="00320A2F"/>
    <w:rsid w:val="0032189E"/>
    <w:rsid w:val="00321E28"/>
    <w:rsid w:val="00321F5A"/>
    <w:rsid w:val="00321FAD"/>
    <w:rsid w:val="0032263D"/>
    <w:rsid w:val="00323422"/>
    <w:rsid w:val="00323C18"/>
    <w:rsid w:val="00323E56"/>
    <w:rsid w:val="00324BC5"/>
    <w:rsid w:val="0032509A"/>
    <w:rsid w:val="00325DAE"/>
    <w:rsid w:val="00331FFB"/>
    <w:rsid w:val="00332032"/>
    <w:rsid w:val="003333CD"/>
    <w:rsid w:val="00334747"/>
    <w:rsid w:val="003349DB"/>
    <w:rsid w:val="00335133"/>
    <w:rsid w:val="00335EDC"/>
    <w:rsid w:val="00336226"/>
    <w:rsid w:val="00336328"/>
    <w:rsid w:val="00336F19"/>
    <w:rsid w:val="00342723"/>
    <w:rsid w:val="00342EF0"/>
    <w:rsid w:val="0034376F"/>
    <w:rsid w:val="00343E19"/>
    <w:rsid w:val="003440F5"/>
    <w:rsid w:val="00344882"/>
    <w:rsid w:val="00344C34"/>
    <w:rsid w:val="003471FA"/>
    <w:rsid w:val="00350B3B"/>
    <w:rsid w:val="0035215C"/>
    <w:rsid w:val="0035340F"/>
    <w:rsid w:val="00353574"/>
    <w:rsid w:val="003549AF"/>
    <w:rsid w:val="0035612E"/>
    <w:rsid w:val="00356199"/>
    <w:rsid w:val="003561E6"/>
    <w:rsid w:val="003569D7"/>
    <w:rsid w:val="00357042"/>
    <w:rsid w:val="00357192"/>
    <w:rsid w:val="00357636"/>
    <w:rsid w:val="00357E7E"/>
    <w:rsid w:val="0036029A"/>
    <w:rsid w:val="00360330"/>
    <w:rsid w:val="0036148B"/>
    <w:rsid w:val="00361987"/>
    <w:rsid w:val="003625D5"/>
    <w:rsid w:val="0036338D"/>
    <w:rsid w:val="003638CE"/>
    <w:rsid w:val="00365364"/>
    <w:rsid w:val="00365B5A"/>
    <w:rsid w:val="00365C80"/>
    <w:rsid w:val="00366FC8"/>
    <w:rsid w:val="0037023A"/>
    <w:rsid w:val="003704DD"/>
    <w:rsid w:val="00370813"/>
    <w:rsid w:val="00371761"/>
    <w:rsid w:val="003734F2"/>
    <w:rsid w:val="003735CB"/>
    <w:rsid w:val="00373762"/>
    <w:rsid w:val="00373E62"/>
    <w:rsid w:val="00374BCA"/>
    <w:rsid w:val="00375778"/>
    <w:rsid w:val="00376C84"/>
    <w:rsid w:val="00377891"/>
    <w:rsid w:val="00377F74"/>
    <w:rsid w:val="00381101"/>
    <w:rsid w:val="003819A8"/>
    <w:rsid w:val="00381F1E"/>
    <w:rsid w:val="003820E7"/>
    <w:rsid w:val="00384135"/>
    <w:rsid w:val="003850F3"/>
    <w:rsid w:val="00385B88"/>
    <w:rsid w:val="00387B78"/>
    <w:rsid w:val="00390C81"/>
    <w:rsid w:val="00391643"/>
    <w:rsid w:val="003922E1"/>
    <w:rsid w:val="003924E3"/>
    <w:rsid w:val="00392806"/>
    <w:rsid w:val="00393AEE"/>
    <w:rsid w:val="00393E2C"/>
    <w:rsid w:val="00396D2F"/>
    <w:rsid w:val="0039738C"/>
    <w:rsid w:val="003975E2"/>
    <w:rsid w:val="003A0DBE"/>
    <w:rsid w:val="003A13B3"/>
    <w:rsid w:val="003A14C0"/>
    <w:rsid w:val="003A16E2"/>
    <w:rsid w:val="003A3124"/>
    <w:rsid w:val="003A36A1"/>
    <w:rsid w:val="003A38FF"/>
    <w:rsid w:val="003A4F27"/>
    <w:rsid w:val="003A5302"/>
    <w:rsid w:val="003A5C1C"/>
    <w:rsid w:val="003A676A"/>
    <w:rsid w:val="003B0678"/>
    <w:rsid w:val="003B069A"/>
    <w:rsid w:val="003B1C91"/>
    <w:rsid w:val="003B271E"/>
    <w:rsid w:val="003B2B01"/>
    <w:rsid w:val="003B3143"/>
    <w:rsid w:val="003B65FF"/>
    <w:rsid w:val="003B7D5B"/>
    <w:rsid w:val="003C0E75"/>
    <w:rsid w:val="003C117F"/>
    <w:rsid w:val="003C1619"/>
    <w:rsid w:val="003C196D"/>
    <w:rsid w:val="003C1AC5"/>
    <w:rsid w:val="003C23A0"/>
    <w:rsid w:val="003C2650"/>
    <w:rsid w:val="003C26BC"/>
    <w:rsid w:val="003C2FE2"/>
    <w:rsid w:val="003C2FE8"/>
    <w:rsid w:val="003C31DE"/>
    <w:rsid w:val="003C39FB"/>
    <w:rsid w:val="003C3F2E"/>
    <w:rsid w:val="003C4DEC"/>
    <w:rsid w:val="003C7415"/>
    <w:rsid w:val="003C76D3"/>
    <w:rsid w:val="003D0D58"/>
    <w:rsid w:val="003D29EB"/>
    <w:rsid w:val="003D2AD6"/>
    <w:rsid w:val="003D4138"/>
    <w:rsid w:val="003D6BD8"/>
    <w:rsid w:val="003D6FC0"/>
    <w:rsid w:val="003E064F"/>
    <w:rsid w:val="003E154C"/>
    <w:rsid w:val="003E172B"/>
    <w:rsid w:val="003E21F2"/>
    <w:rsid w:val="003E228C"/>
    <w:rsid w:val="003E28EE"/>
    <w:rsid w:val="003E30BD"/>
    <w:rsid w:val="003E3E15"/>
    <w:rsid w:val="003E4219"/>
    <w:rsid w:val="003E4B78"/>
    <w:rsid w:val="003E4B93"/>
    <w:rsid w:val="003E5F94"/>
    <w:rsid w:val="003E606B"/>
    <w:rsid w:val="003E64FC"/>
    <w:rsid w:val="003E6ABD"/>
    <w:rsid w:val="003E6B6E"/>
    <w:rsid w:val="003E78FE"/>
    <w:rsid w:val="003E7D31"/>
    <w:rsid w:val="003F04A3"/>
    <w:rsid w:val="003F0E74"/>
    <w:rsid w:val="003F1169"/>
    <w:rsid w:val="003F1F1C"/>
    <w:rsid w:val="003F203C"/>
    <w:rsid w:val="003F226F"/>
    <w:rsid w:val="003F239D"/>
    <w:rsid w:val="003F2C5A"/>
    <w:rsid w:val="003F373A"/>
    <w:rsid w:val="003F4EDD"/>
    <w:rsid w:val="004003D4"/>
    <w:rsid w:val="00400863"/>
    <w:rsid w:val="00401585"/>
    <w:rsid w:val="00401934"/>
    <w:rsid w:val="00402167"/>
    <w:rsid w:val="00402974"/>
    <w:rsid w:val="00403159"/>
    <w:rsid w:val="004032ED"/>
    <w:rsid w:val="00404577"/>
    <w:rsid w:val="0040643B"/>
    <w:rsid w:val="00407040"/>
    <w:rsid w:val="004070A8"/>
    <w:rsid w:val="00407CD2"/>
    <w:rsid w:val="0041185A"/>
    <w:rsid w:val="00412077"/>
    <w:rsid w:val="0041223D"/>
    <w:rsid w:val="00412377"/>
    <w:rsid w:val="004126E0"/>
    <w:rsid w:val="004146F0"/>
    <w:rsid w:val="004151CB"/>
    <w:rsid w:val="004154DF"/>
    <w:rsid w:val="00415E1B"/>
    <w:rsid w:val="00416D2C"/>
    <w:rsid w:val="00416F2B"/>
    <w:rsid w:val="0042228B"/>
    <w:rsid w:val="00422482"/>
    <w:rsid w:val="0042441D"/>
    <w:rsid w:val="0042469D"/>
    <w:rsid w:val="0042675D"/>
    <w:rsid w:val="00427921"/>
    <w:rsid w:val="0043037C"/>
    <w:rsid w:val="00431E7D"/>
    <w:rsid w:val="0043205F"/>
    <w:rsid w:val="004328E0"/>
    <w:rsid w:val="00432F9C"/>
    <w:rsid w:val="0043332E"/>
    <w:rsid w:val="004338C4"/>
    <w:rsid w:val="00434A9E"/>
    <w:rsid w:val="00435FF5"/>
    <w:rsid w:val="00437A23"/>
    <w:rsid w:val="00440DD1"/>
    <w:rsid w:val="0044117B"/>
    <w:rsid w:val="00442183"/>
    <w:rsid w:val="0044276D"/>
    <w:rsid w:val="00442A23"/>
    <w:rsid w:val="0044468F"/>
    <w:rsid w:val="00444E7B"/>
    <w:rsid w:val="00444ED3"/>
    <w:rsid w:val="0044579E"/>
    <w:rsid w:val="00446708"/>
    <w:rsid w:val="0044761C"/>
    <w:rsid w:val="0044767B"/>
    <w:rsid w:val="004478D4"/>
    <w:rsid w:val="004520DA"/>
    <w:rsid w:val="00452299"/>
    <w:rsid w:val="004523F1"/>
    <w:rsid w:val="004528CC"/>
    <w:rsid w:val="00452A38"/>
    <w:rsid w:val="004532E1"/>
    <w:rsid w:val="004535F7"/>
    <w:rsid w:val="0045399D"/>
    <w:rsid w:val="00455554"/>
    <w:rsid w:val="00455556"/>
    <w:rsid w:val="0045623C"/>
    <w:rsid w:val="00456E01"/>
    <w:rsid w:val="0045720D"/>
    <w:rsid w:val="00461AA7"/>
    <w:rsid w:val="00462054"/>
    <w:rsid w:val="00462D3D"/>
    <w:rsid w:val="00462EAD"/>
    <w:rsid w:val="004631D2"/>
    <w:rsid w:val="00463876"/>
    <w:rsid w:val="00465BA4"/>
    <w:rsid w:val="004660E7"/>
    <w:rsid w:val="00466514"/>
    <w:rsid w:val="00466933"/>
    <w:rsid w:val="00467BF9"/>
    <w:rsid w:val="004710AE"/>
    <w:rsid w:val="00471697"/>
    <w:rsid w:val="004725B6"/>
    <w:rsid w:val="00472B38"/>
    <w:rsid w:val="00472C26"/>
    <w:rsid w:val="0047362E"/>
    <w:rsid w:val="00473B98"/>
    <w:rsid w:val="00474496"/>
    <w:rsid w:val="004754E2"/>
    <w:rsid w:val="00475570"/>
    <w:rsid w:val="0047608C"/>
    <w:rsid w:val="00477386"/>
    <w:rsid w:val="00477D6D"/>
    <w:rsid w:val="00477FD7"/>
    <w:rsid w:val="004800D4"/>
    <w:rsid w:val="00482311"/>
    <w:rsid w:val="00484C98"/>
    <w:rsid w:val="00486BB3"/>
    <w:rsid w:val="00490D6A"/>
    <w:rsid w:val="00491DAB"/>
    <w:rsid w:val="00491FC9"/>
    <w:rsid w:val="0049253B"/>
    <w:rsid w:val="004928DA"/>
    <w:rsid w:val="00493234"/>
    <w:rsid w:val="00493CB6"/>
    <w:rsid w:val="00495541"/>
    <w:rsid w:val="00496636"/>
    <w:rsid w:val="004A0C8C"/>
    <w:rsid w:val="004A241E"/>
    <w:rsid w:val="004A2770"/>
    <w:rsid w:val="004A4875"/>
    <w:rsid w:val="004A5F11"/>
    <w:rsid w:val="004A63ED"/>
    <w:rsid w:val="004B0411"/>
    <w:rsid w:val="004B0B31"/>
    <w:rsid w:val="004B2FCE"/>
    <w:rsid w:val="004B460E"/>
    <w:rsid w:val="004B5299"/>
    <w:rsid w:val="004B75D6"/>
    <w:rsid w:val="004C0618"/>
    <w:rsid w:val="004C159F"/>
    <w:rsid w:val="004C2412"/>
    <w:rsid w:val="004C26AB"/>
    <w:rsid w:val="004C3844"/>
    <w:rsid w:val="004C4C7A"/>
    <w:rsid w:val="004C6059"/>
    <w:rsid w:val="004C6E81"/>
    <w:rsid w:val="004C6ED3"/>
    <w:rsid w:val="004C7231"/>
    <w:rsid w:val="004C7670"/>
    <w:rsid w:val="004D005D"/>
    <w:rsid w:val="004D057A"/>
    <w:rsid w:val="004D0B4B"/>
    <w:rsid w:val="004D1023"/>
    <w:rsid w:val="004D29E6"/>
    <w:rsid w:val="004D2C71"/>
    <w:rsid w:val="004D2ECE"/>
    <w:rsid w:val="004D30C5"/>
    <w:rsid w:val="004D4106"/>
    <w:rsid w:val="004D54C6"/>
    <w:rsid w:val="004D60D5"/>
    <w:rsid w:val="004D6CE3"/>
    <w:rsid w:val="004D72F2"/>
    <w:rsid w:val="004E1F2A"/>
    <w:rsid w:val="004E2CFD"/>
    <w:rsid w:val="004E3487"/>
    <w:rsid w:val="004E3B85"/>
    <w:rsid w:val="004E3E0D"/>
    <w:rsid w:val="004E4102"/>
    <w:rsid w:val="004E5035"/>
    <w:rsid w:val="004E6083"/>
    <w:rsid w:val="004E6196"/>
    <w:rsid w:val="004E7919"/>
    <w:rsid w:val="004F05E9"/>
    <w:rsid w:val="004F0FD4"/>
    <w:rsid w:val="004F178B"/>
    <w:rsid w:val="004F2627"/>
    <w:rsid w:val="004F33B3"/>
    <w:rsid w:val="004F49E0"/>
    <w:rsid w:val="004F549C"/>
    <w:rsid w:val="004F5663"/>
    <w:rsid w:val="004F5A9F"/>
    <w:rsid w:val="004F6E89"/>
    <w:rsid w:val="004F7DB6"/>
    <w:rsid w:val="00503306"/>
    <w:rsid w:val="00503471"/>
    <w:rsid w:val="00503829"/>
    <w:rsid w:val="0050471B"/>
    <w:rsid w:val="00504E01"/>
    <w:rsid w:val="00505181"/>
    <w:rsid w:val="00505481"/>
    <w:rsid w:val="0050567B"/>
    <w:rsid w:val="00505948"/>
    <w:rsid w:val="005064B7"/>
    <w:rsid w:val="0051021C"/>
    <w:rsid w:val="00510FD7"/>
    <w:rsid w:val="0051123D"/>
    <w:rsid w:val="005131A5"/>
    <w:rsid w:val="005142BD"/>
    <w:rsid w:val="0051495C"/>
    <w:rsid w:val="00515C15"/>
    <w:rsid w:val="005170A3"/>
    <w:rsid w:val="00517448"/>
    <w:rsid w:val="00517E8B"/>
    <w:rsid w:val="005206D0"/>
    <w:rsid w:val="00520F21"/>
    <w:rsid w:val="0052279B"/>
    <w:rsid w:val="00522892"/>
    <w:rsid w:val="005231F5"/>
    <w:rsid w:val="00523780"/>
    <w:rsid w:val="00524E99"/>
    <w:rsid w:val="005259DB"/>
    <w:rsid w:val="00525B85"/>
    <w:rsid w:val="00525BED"/>
    <w:rsid w:val="00527EA0"/>
    <w:rsid w:val="00527F66"/>
    <w:rsid w:val="0053239F"/>
    <w:rsid w:val="0053259D"/>
    <w:rsid w:val="0053360E"/>
    <w:rsid w:val="005341EC"/>
    <w:rsid w:val="00535263"/>
    <w:rsid w:val="00535909"/>
    <w:rsid w:val="00537CFB"/>
    <w:rsid w:val="0054094A"/>
    <w:rsid w:val="00541043"/>
    <w:rsid w:val="00541139"/>
    <w:rsid w:val="005412A2"/>
    <w:rsid w:val="00542326"/>
    <w:rsid w:val="00542AF2"/>
    <w:rsid w:val="00543683"/>
    <w:rsid w:val="00544B6E"/>
    <w:rsid w:val="0054526D"/>
    <w:rsid w:val="005473E0"/>
    <w:rsid w:val="00550188"/>
    <w:rsid w:val="00550EC6"/>
    <w:rsid w:val="00551510"/>
    <w:rsid w:val="00551C31"/>
    <w:rsid w:val="0055293A"/>
    <w:rsid w:val="005531CA"/>
    <w:rsid w:val="005545CB"/>
    <w:rsid w:val="00555C6E"/>
    <w:rsid w:val="00556C30"/>
    <w:rsid w:val="00557F83"/>
    <w:rsid w:val="005600F2"/>
    <w:rsid w:val="00561174"/>
    <w:rsid w:val="005616E7"/>
    <w:rsid w:val="00561A55"/>
    <w:rsid w:val="00562022"/>
    <w:rsid w:val="005622ED"/>
    <w:rsid w:val="00562337"/>
    <w:rsid w:val="00562D19"/>
    <w:rsid w:val="00564391"/>
    <w:rsid w:val="005660A0"/>
    <w:rsid w:val="00567A42"/>
    <w:rsid w:val="005716CC"/>
    <w:rsid w:val="00571D1A"/>
    <w:rsid w:val="00572161"/>
    <w:rsid w:val="00574A69"/>
    <w:rsid w:val="00575DA7"/>
    <w:rsid w:val="00576D1F"/>
    <w:rsid w:val="00577197"/>
    <w:rsid w:val="005775E4"/>
    <w:rsid w:val="00577821"/>
    <w:rsid w:val="00577DB2"/>
    <w:rsid w:val="00580F4D"/>
    <w:rsid w:val="00581855"/>
    <w:rsid w:val="00582DA8"/>
    <w:rsid w:val="00582E55"/>
    <w:rsid w:val="00583525"/>
    <w:rsid w:val="00585A50"/>
    <w:rsid w:val="00585E49"/>
    <w:rsid w:val="00586915"/>
    <w:rsid w:val="00587052"/>
    <w:rsid w:val="00587222"/>
    <w:rsid w:val="00590666"/>
    <w:rsid w:val="00590BC1"/>
    <w:rsid w:val="00591059"/>
    <w:rsid w:val="00591097"/>
    <w:rsid w:val="00591DBB"/>
    <w:rsid w:val="00593628"/>
    <w:rsid w:val="00593A87"/>
    <w:rsid w:val="0059475F"/>
    <w:rsid w:val="00594DC0"/>
    <w:rsid w:val="00594F74"/>
    <w:rsid w:val="00595C6B"/>
    <w:rsid w:val="005961C8"/>
    <w:rsid w:val="005976EA"/>
    <w:rsid w:val="005A1B83"/>
    <w:rsid w:val="005A255B"/>
    <w:rsid w:val="005A26ED"/>
    <w:rsid w:val="005A2CE4"/>
    <w:rsid w:val="005A36B3"/>
    <w:rsid w:val="005A3D3C"/>
    <w:rsid w:val="005A4EB2"/>
    <w:rsid w:val="005A56BF"/>
    <w:rsid w:val="005A599F"/>
    <w:rsid w:val="005A62F4"/>
    <w:rsid w:val="005A6789"/>
    <w:rsid w:val="005B0067"/>
    <w:rsid w:val="005B1872"/>
    <w:rsid w:val="005B1B4C"/>
    <w:rsid w:val="005B1D32"/>
    <w:rsid w:val="005B2670"/>
    <w:rsid w:val="005B2B7C"/>
    <w:rsid w:val="005B3375"/>
    <w:rsid w:val="005B4C88"/>
    <w:rsid w:val="005B4ECC"/>
    <w:rsid w:val="005B5054"/>
    <w:rsid w:val="005B6744"/>
    <w:rsid w:val="005B70B7"/>
    <w:rsid w:val="005B7B02"/>
    <w:rsid w:val="005B7CAF"/>
    <w:rsid w:val="005B7CBE"/>
    <w:rsid w:val="005C16BE"/>
    <w:rsid w:val="005C1741"/>
    <w:rsid w:val="005C2F1B"/>
    <w:rsid w:val="005C35D5"/>
    <w:rsid w:val="005C490F"/>
    <w:rsid w:val="005C60BC"/>
    <w:rsid w:val="005C74F4"/>
    <w:rsid w:val="005D0040"/>
    <w:rsid w:val="005D0404"/>
    <w:rsid w:val="005D0FCC"/>
    <w:rsid w:val="005D1B77"/>
    <w:rsid w:val="005D2B30"/>
    <w:rsid w:val="005D3405"/>
    <w:rsid w:val="005D3E60"/>
    <w:rsid w:val="005D4201"/>
    <w:rsid w:val="005D489C"/>
    <w:rsid w:val="005D519C"/>
    <w:rsid w:val="005D5453"/>
    <w:rsid w:val="005D6FBC"/>
    <w:rsid w:val="005D76AD"/>
    <w:rsid w:val="005D7E0C"/>
    <w:rsid w:val="005D7F3E"/>
    <w:rsid w:val="005E010E"/>
    <w:rsid w:val="005E0904"/>
    <w:rsid w:val="005E1BD4"/>
    <w:rsid w:val="005E356F"/>
    <w:rsid w:val="005E450A"/>
    <w:rsid w:val="005E65ED"/>
    <w:rsid w:val="005E6EC3"/>
    <w:rsid w:val="005E78A6"/>
    <w:rsid w:val="005E7ABB"/>
    <w:rsid w:val="005F0C62"/>
    <w:rsid w:val="005F21F2"/>
    <w:rsid w:val="005F4EB0"/>
    <w:rsid w:val="005F6106"/>
    <w:rsid w:val="005F62BC"/>
    <w:rsid w:val="005F6A02"/>
    <w:rsid w:val="005F70C3"/>
    <w:rsid w:val="005F70FA"/>
    <w:rsid w:val="00600248"/>
    <w:rsid w:val="0060192B"/>
    <w:rsid w:val="00601B7F"/>
    <w:rsid w:val="00603BAC"/>
    <w:rsid w:val="006053A3"/>
    <w:rsid w:val="0060642D"/>
    <w:rsid w:val="0060763D"/>
    <w:rsid w:val="00607839"/>
    <w:rsid w:val="00610795"/>
    <w:rsid w:val="006114C6"/>
    <w:rsid w:val="006114E8"/>
    <w:rsid w:val="006120E9"/>
    <w:rsid w:val="006129C2"/>
    <w:rsid w:val="006149C0"/>
    <w:rsid w:val="00614C5D"/>
    <w:rsid w:val="00614CCA"/>
    <w:rsid w:val="0061574E"/>
    <w:rsid w:val="00617925"/>
    <w:rsid w:val="00622415"/>
    <w:rsid w:val="00622803"/>
    <w:rsid w:val="00623A71"/>
    <w:rsid w:val="00625E99"/>
    <w:rsid w:val="00626666"/>
    <w:rsid w:val="00626E21"/>
    <w:rsid w:val="006276DE"/>
    <w:rsid w:val="00627EE3"/>
    <w:rsid w:val="006300F3"/>
    <w:rsid w:val="006308A7"/>
    <w:rsid w:val="00630E91"/>
    <w:rsid w:val="006314C3"/>
    <w:rsid w:val="00632DF7"/>
    <w:rsid w:val="00634BC7"/>
    <w:rsid w:val="00635485"/>
    <w:rsid w:val="00635E4E"/>
    <w:rsid w:val="006375C5"/>
    <w:rsid w:val="0063783B"/>
    <w:rsid w:val="006408B4"/>
    <w:rsid w:val="00641194"/>
    <w:rsid w:val="00642F89"/>
    <w:rsid w:val="006447BC"/>
    <w:rsid w:val="006457EC"/>
    <w:rsid w:val="00645F82"/>
    <w:rsid w:val="006469D1"/>
    <w:rsid w:val="006509B0"/>
    <w:rsid w:val="00651F9F"/>
    <w:rsid w:val="006550DC"/>
    <w:rsid w:val="006556C8"/>
    <w:rsid w:val="00656859"/>
    <w:rsid w:val="00656B31"/>
    <w:rsid w:val="00657694"/>
    <w:rsid w:val="00660B18"/>
    <w:rsid w:val="006613FD"/>
    <w:rsid w:val="00662B58"/>
    <w:rsid w:val="00663B02"/>
    <w:rsid w:val="00665F78"/>
    <w:rsid w:val="00666186"/>
    <w:rsid w:val="00667FD2"/>
    <w:rsid w:val="00670BE0"/>
    <w:rsid w:val="00671A9D"/>
    <w:rsid w:val="00671FC9"/>
    <w:rsid w:val="0067251B"/>
    <w:rsid w:val="0067354C"/>
    <w:rsid w:val="0067377B"/>
    <w:rsid w:val="0067575E"/>
    <w:rsid w:val="00676077"/>
    <w:rsid w:val="00676520"/>
    <w:rsid w:val="00676D6C"/>
    <w:rsid w:val="00677161"/>
    <w:rsid w:val="006777C3"/>
    <w:rsid w:val="00677A39"/>
    <w:rsid w:val="006810AA"/>
    <w:rsid w:val="00681BAC"/>
    <w:rsid w:val="00683E9D"/>
    <w:rsid w:val="00683EE0"/>
    <w:rsid w:val="00684851"/>
    <w:rsid w:val="00684BFA"/>
    <w:rsid w:val="00685B08"/>
    <w:rsid w:val="0069129A"/>
    <w:rsid w:val="00691FFA"/>
    <w:rsid w:val="00695336"/>
    <w:rsid w:val="00697D44"/>
    <w:rsid w:val="00697EDD"/>
    <w:rsid w:val="006A0055"/>
    <w:rsid w:val="006A0074"/>
    <w:rsid w:val="006A228E"/>
    <w:rsid w:val="006A282C"/>
    <w:rsid w:val="006A2A01"/>
    <w:rsid w:val="006A3B06"/>
    <w:rsid w:val="006A3DB8"/>
    <w:rsid w:val="006A414C"/>
    <w:rsid w:val="006A47CE"/>
    <w:rsid w:val="006A4B11"/>
    <w:rsid w:val="006A5C00"/>
    <w:rsid w:val="006A6682"/>
    <w:rsid w:val="006B0ABB"/>
    <w:rsid w:val="006B20BB"/>
    <w:rsid w:val="006B2244"/>
    <w:rsid w:val="006B3939"/>
    <w:rsid w:val="006B3FF2"/>
    <w:rsid w:val="006B49F3"/>
    <w:rsid w:val="006B5613"/>
    <w:rsid w:val="006B5E29"/>
    <w:rsid w:val="006B61BF"/>
    <w:rsid w:val="006B6981"/>
    <w:rsid w:val="006B69E7"/>
    <w:rsid w:val="006C029A"/>
    <w:rsid w:val="006C0F7B"/>
    <w:rsid w:val="006C2206"/>
    <w:rsid w:val="006C3E0E"/>
    <w:rsid w:val="006C409E"/>
    <w:rsid w:val="006C5000"/>
    <w:rsid w:val="006C524F"/>
    <w:rsid w:val="006C551F"/>
    <w:rsid w:val="006C6C37"/>
    <w:rsid w:val="006C6C55"/>
    <w:rsid w:val="006D0A82"/>
    <w:rsid w:val="006D13EB"/>
    <w:rsid w:val="006D1751"/>
    <w:rsid w:val="006D2CDC"/>
    <w:rsid w:val="006D438E"/>
    <w:rsid w:val="006D4C19"/>
    <w:rsid w:val="006D51A4"/>
    <w:rsid w:val="006D52D3"/>
    <w:rsid w:val="006D5BB1"/>
    <w:rsid w:val="006D63FB"/>
    <w:rsid w:val="006D7823"/>
    <w:rsid w:val="006D7EAE"/>
    <w:rsid w:val="006E0117"/>
    <w:rsid w:val="006E028B"/>
    <w:rsid w:val="006E03D3"/>
    <w:rsid w:val="006E1C0A"/>
    <w:rsid w:val="006E2D45"/>
    <w:rsid w:val="006E3BF7"/>
    <w:rsid w:val="006E471D"/>
    <w:rsid w:val="006E498E"/>
    <w:rsid w:val="006E4F3F"/>
    <w:rsid w:val="006E53C8"/>
    <w:rsid w:val="006E6CF4"/>
    <w:rsid w:val="006E6FE4"/>
    <w:rsid w:val="006E711D"/>
    <w:rsid w:val="006F0219"/>
    <w:rsid w:val="006F1CF5"/>
    <w:rsid w:val="006F4653"/>
    <w:rsid w:val="006F51DA"/>
    <w:rsid w:val="006F593D"/>
    <w:rsid w:val="006F6D9B"/>
    <w:rsid w:val="006F7E1F"/>
    <w:rsid w:val="00700363"/>
    <w:rsid w:val="00700F20"/>
    <w:rsid w:val="007017C3"/>
    <w:rsid w:val="007017E2"/>
    <w:rsid w:val="00701B01"/>
    <w:rsid w:val="00701C82"/>
    <w:rsid w:val="0070216C"/>
    <w:rsid w:val="007021B8"/>
    <w:rsid w:val="007031C0"/>
    <w:rsid w:val="007042ED"/>
    <w:rsid w:val="00706F8E"/>
    <w:rsid w:val="007070AD"/>
    <w:rsid w:val="00707B21"/>
    <w:rsid w:val="0071022D"/>
    <w:rsid w:val="00710C4C"/>
    <w:rsid w:val="00711C07"/>
    <w:rsid w:val="0071215F"/>
    <w:rsid w:val="0071269B"/>
    <w:rsid w:val="00712C73"/>
    <w:rsid w:val="007151CF"/>
    <w:rsid w:val="00716DA6"/>
    <w:rsid w:val="007203FC"/>
    <w:rsid w:val="00720E47"/>
    <w:rsid w:val="00720FC2"/>
    <w:rsid w:val="00722FD6"/>
    <w:rsid w:val="00724462"/>
    <w:rsid w:val="00725F43"/>
    <w:rsid w:val="00726979"/>
    <w:rsid w:val="007271C6"/>
    <w:rsid w:val="00730D37"/>
    <w:rsid w:val="007333D6"/>
    <w:rsid w:val="0073346B"/>
    <w:rsid w:val="00735C9C"/>
    <w:rsid w:val="007406C4"/>
    <w:rsid w:val="007409B9"/>
    <w:rsid w:val="00740F2A"/>
    <w:rsid w:val="00740F7D"/>
    <w:rsid w:val="00741187"/>
    <w:rsid w:val="00742DE6"/>
    <w:rsid w:val="00743186"/>
    <w:rsid w:val="00743508"/>
    <w:rsid w:val="00746810"/>
    <w:rsid w:val="00750D57"/>
    <w:rsid w:val="00751B1C"/>
    <w:rsid w:val="00752FBC"/>
    <w:rsid w:val="00753D11"/>
    <w:rsid w:val="00754118"/>
    <w:rsid w:val="007546F5"/>
    <w:rsid w:val="00755C59"/>
    <w:rsid w:val="00756739"/>
    <w:rsid w:val="0075686A"/>
    <w:rsid w:val="007571E1"/>
    <w:rsid w:val="007573A2"/>
    <w:rsid w:val="00757781"/>
    <w:rsid w:val="00757EB3"/>
    <w:rsid w:val="0076041A"/>
    <w:rsid w:val="00760A9B"/>
    <w:rsid w:val="00761408"/>
    <w:rsid w:val="00761C48"/>
    <w:rsid w:val="00765253"/>
    <w:rsid w:val="0076673D"/>
    <w:rsid w:val="00766DD4"/>
    <w:rsid w:val="007675B7"/>
    <w:rsid w:val="00770490"/>
    <w:rsid w:val="00770B8F"/>
    <w:rsid w:val="007719D1"/>
    <w:rsid w:val="00771A47"/>
    <w:rsid w:val="00771F7B"/>
    <w:rsid w:val="00772124"/>
    <w:rsid w:val="0077314E"/>
    <w:rsid w:val="00773712"/>
    <w:rsid w:val="00775FCD"/>
    <w:rsid w:val="00777ED4"/>
    <w:rsid w:val="0078046B"/>
    <w:rsid w:val="0078056C"/>
    <w:rsid w:val="00780905"/>
    <w:rsid w:val="0078096B"/>
    <w:rsid w:val="00780B69"/>
    <w:rsid w:val="00781C3D"/>
    <w:rsid w:val="00782167"/>
    <w:rsid w:val="00784364"/>
    <w:rsid w:val="007850F8"/>
    <w:rsid w:val="0078661E"/>
    <w:rsid w:val="007870CA"/>
    <w:rsid w:val="007875ED"/>
    <w:rsid w:val="00787688"/>
    <w:rsid w:val="00790216"/>
    <w:rsid w:val="0079059C"/>
    <w:rsid w:val="00790D2E"/>
    <w:rsid w:val="00790FD4"/>
    <w:rsid w:val="00791824"/>
    <w:rsid w:val="007919B9"/>
    <w:rsid w:val="00791DFB"/>
    <w:rsid w:val="00792F6F"/>
    <w:rsid w:val="00793875"/>
    <w:rsid w:val="00794944"/>
    <w:rsid w:val="007949E0"/>
    <w:rsid w:val="007967AC"/>
    <w:rsid w:val="00797D96"/>
    <w:rsid w:val="007A0054"/>
    <w:rsid w:val="007A104A"/>
    <w:rsid w:val="007A161B"/>
    <w:rsid w:val="007A25AD"/>
    <w:rsid w:val="007A448F"/>
    <w:rsid w:val="007A53A0"/>
    <w:rsid w:val="007A5F6B"/>
    <w:rsid w:val="007A79B5"/>
    <w:rsid w:val="007B1064"/>
    <w:rsid w:val="007B19A3"/>
    <w:rsid w:val="007B3C2E"/>
    <w:rsid w:val="007B525D"/>
    <w:rsid w:val="007B5A52"/>
    <w:rsid w:val="007B631A"/>
    <w:rsid w:val="007B6AE2"/>
    <w:rsid w:val="007B6C51"/>
    <w:rsid w:val="007C2C85"/>
    <w:rsid w:val="007C3A8C"/>
    <w:rsid w:val="007C4840"/>
    <w:rsid w:val="007C5A52"/>
    <w:rsid w:val="007C6A31"/>
    <w:rsid w:val="007C7800"/>
    <w:rsid w:val="007D143A"/>
    <w:rsid w:val="007D268C"/>
    <w:rsid w:val="007D33BD"/>
    <w:rsid w:val="007D3818"/>
    <w:rsid w:val="007D4AB3"/>
    <w:rsid w:val="007D6BF0"/>
    <w:rsid w:val="007E0B5B"/>
    <w:rsid w:val="007E0F81"/>
    <w:rsid w:val="007E17D5"/>
    <w:rsid w:val="007E19F5"/>
    <w:rsid w:val="007E1B83"/>
    <w:rsid w:val="007E22B6"/>
    <w:rsid w:val="007E370A"/>
    <w:rsid w:val="007E37A9"/>
    <w:rsid w:val="007E3913"/>
    <w:rsid w:val="007E399C"/>
    <w:rsid w:val="007E4B40"/>
    <w:rsid w:val="007E567B"/>
    <w:rsid w:val="007E69B0"/>
    <w:rsid w:val="007F00D2"/>
    <w:rsid w:val="007F069F"/>
    <w:rsid w:val="007F06B9"/>
    <w:rsid w:val="007F45A8"/>
    <w:rsid w:val="007F45C4"/>
    <w:rsid w:val="007F4A6D"/>
    <w:rsid w:val="007F4B55"/>
    <w:rsid w:val="007F51D0"/>
    <w:rsid w:val="007F7B06"/>
    <w:rsid w:val="00800594"/>
    <w:rsid w:val="00801014"/>
    <w:rsid w:val="008028C3"/>
    <w:rsid w:val="00805A13"/>
    <w:rsid w:val="00810039"/>
    <w:rsid w:val="00811830"/>
    <w:rsid w:val="0081244F"/>
    <w:rsid w:val="00812A14"/>
    <w:rsid w:val="00814DDD"/>
    <w:rsid w:val="00815221"/>
    <w:rsid w:val="008159FF"/>
    <w:rsid w:val="00815DAE"/>
    <w:rsid w:val="00815F8B"/>
    <w:rsid w:val="0081618E"/>
    <w:rsid w:val="00817804"/>
    <w:rsid w:val="00817822"/>
    <w:rsid w:val="0081787D"/>
    <w:rsid w:val="00820109"/>
    <w:rsid w:val="0082072B"/>
    <w:rsid w:val="00820A77"/>
    <w:rsid w:val="008210C5"/>
    <w:rsid w:val="00821AA6"/>
    <w:rsid w:val="00823371"/>
    <w:rsid w:val="00823B35"/>
    <w:rsid w:val="00825F59"/>
    <w:rsid w:val="00826AC7"/>
    <w:rsid w:val="0082768B"/>
    <w:rsid w:val="008307D1"/>
    <w:rsid w:val="0083136E"/>
    <w:rsid w:val="0083168A"/>
    <w:rsid w:val="00832B43"/>
    <w:rsid w:val="00832D2E"/>
    <w:rsid w:val="008404CA"/>
    <w:rsid w:val="008408FD"/>
    <w:rsid w:val="00841137"/>
    <w:rsid w:val="00842C8A"/>
    <w:rsid w:val="00843651"/>
    <w:rsid w:val="00844570"/>
    <w:rsid w:val="00844B7C"/>
    <w:rsid w:val="00845BF0"/>
    <w:rsid w:val="00850FCC"/>
    <w:rsid w:val="008512BE"/>
    <w:rsid w:val="00851E13"/>
    <w:rsid w:val="008530C5"/>
    <w:rsid w:val="008543D7"/>
    <w:rsid w:val="00855DD1"/>
    <w:rsid w:val="00857240"/>
    <w:rsid w:val="00857730"/>
    <w:rsid w:val="00860379"/>
    <w:rsid w:val="0086091E"/>
    <w:rsid w:val="00860F85"/>
    <w:rsid w:val="008623E4"/>
    <w:rsid w:val="008629E6"/>
    <w:rsid w:val="00863DB3"/>
    <w:rsid w:val="00864119"/>
    <w:rsid w:val="00864A8E"/>
    <w:rsid w:val="00865A13"/>
    <w:rsid w:val="00866735"/>
    <w:rsid w:val="0086716C"/>
    <w:rsid w:val="008672AA"/>
    <w:rsid w:val="00867343"/>
    <w:rsid w:val="00867FE2"/>
    <w:rsid w:val="008702D0"/>
    <w:rsid w:val="0087033F"/>
    <w:rsid w:val="00870E6F"/>
    <w:rsid w:val="00871A75"/>
    <w:rsid w:val="00872DC5"/>
    <w:rsid w:val="00873461"/>
    <w:rsid w:val="00874453"/>
    <w:rsid w:val="00874FFB"/>
    <w:rsid w:val="00875516"/>
    <w:rsid w:val="008758D7"/>
    <w:rsid w:val="008768A4"/>
    <w:rsid w:val="008771FB"/>
    <w:rsid w:val="008803A2"/>
    <w:rsid w:val="00881477"/>
    <w:rsid w:val="008821B3"/>
    <w:rsid w:val="00882B64"/>
    <w:rsid w:val="00882D3C"/>
    <w:rsid w:val="00884DD9"/>
    <w:rsid w:val="008870B4"/>
    <w:rsid w:val="00887A16"/>
    <w:rsid w:val="00887A18"/>
    <w:rsid w:val="0089069E"/>
    <w:rsid w:val="00890A84"/>
    <w:rsid w:val="00892250"/>
    <w:rsid w:val="00894AF6"/>
    <w:rsid w:val="00895197"/>
    <w:rsid w:val="00895611"/>
    <w:rsid w:val="008957F7"/>
    <w:rsid w:val="00896CBC"/>
    <w:rsid w:val="008A04DC"/>
    <w:rsid w:val="008A1112"/>
    <w:rsid w:val="008A13F9"/>
    <w:rsid w:val="008A1876"/>
    <w:rsid w:val="008A1E51"/>
    <w:rsid w:val="008A2117"/>
    <w:rsid w:val="008A2C5D"/>
    <w:rsid w:val="008A3A29"/>
    <w:rsid w:val="008A4DA5"/>
    <w:rsid w:val="008A6980"/>
    <w:rsid w:val="008A6EA8"/>
    <w:rsid w:val="008A79C0"/>
    <w:rsid w:val="008A7C32"/>
    <w:rsid w:val="008B1ACB"/>
    <w:rsid w:val="008B20B3"/>
    <w:rsid w:val="008B444D"/>
    <w:rsid w:val="008B4743"/>
    <w:rsid w:val="008B496C"/>
    <w:rsid w:val="008B4C93"/>
    <w:rsid w:val="008B5B3D"/>
    <w:rsid w:val="008B6067"/>
    <w:rsid w:val="008B6382"/>
    <w:rsid w:val="008B6EA1"/>
    <w:rsid w:val="008B6F12"/>
    <w:rsid w:val="008B7CE2"/>
    <w:rsid w:val="008B7D98"/>
    <w:rsid w:val="008C0523"/>
    <w:rsid w:val="008C09CD"/>
    <w:rsid w:val="008C0A3C"/>
    <w:rsid w:val="008C0F87"/>
    <w:rsid w:val="008C1198"/>
    <w:rsid w:val="008C1E0B"/>
    <w:rsid w:val="008C206A"/>
    <w:rsid w:val="008C2D71"/>
    <w:rsid w:val="008C40AA"/>
    <w:rsid w:val="008C477A"/>
    <w:rsid w:val="008C4838"/>
    <w:rsid w:val="008C5BA7"/>
    <w:rsid w:val="008C60F1"/>
    <w:rsid w:val="008C75CD"/>
    <w:rsid w:val="008D14BC"/>
    <w:rsid w:val="008D1805"/>
    <w:rsid w:val="008D1958"/>
    <w:rsid w:val="008D2588"/>
    <w:rsid w:val="008D4A38"/>
    <w:rsid w:val="008D54B4"/>
    <w:rsid w:val="008D5D53"/>
    <w:rsid w:val="008E20AB"/>
    <w:rsid w:val="008E29E8"/>
    <w:rsid w:val="008E2AB9"/>
    <w:rsid w:val="008E3A43"/>
    <w:rsid w:val="008E3CC4"/>
    <w:rsid w:val="008E4BA7"/>
    <w:rsid w:val="008E59AC"/>
    <w:rsid w:val="008E6689"/>
    <w:rsid w:val="008E69C1"/>
    <w:rsid w:val="008E6CAA"/>
    <w:rsid w:val="008E7172"/>
    <w:rsid w:val="008F1BD6"/>
    <w:rsid w:val="008F26D7"/>
    <w:rsid w:val="008F3187"/>
    <w:rsid w:val="008F40B1"/>
    <w:rsid w:val="008F518F"/>
    <w:rsid w:val="008F5F05"/>
    <w:rsid w:val="008F7907"/>
    <w:rsid w:val="008F7B98"/>
    <w:rsid w:val="008F7EED"/>
    <w:rsid w:val="008F7F4B"/>
    <w:rsid w:val="0090279B"/>
    <w:rsid w:val="00902EFC"/>
    <w:rsid w:val="00904106"/>
    <w:rsid w:val="009051DA"/>
    <w:rsid w:val="00911952"/>
    <w:rsid w:val="009141B1"/>
    <w:rsid w:val="00914D46"/>
    <w:rsid w:val="00914E84"/>
    <w:rsid w:val="00915161"/>
    <w:rsid w:val="00915237"/>
    <w:rsid w:val="0091588A"/>
    <w:rsid w:val="00915A6B"/>
    <w:rsid w:val="00916095"/>
    <w:rsid w:val="009161B8"/>
    <w:rsid w:val="00916EA5"/>
    <w:rsid w:val="00916F54"/>
    <w:rsid w:val="00917F13"/>
    <w:rsid w:val="00920430"/>
    <w:rsid w:val="0092117E"/>
    <w:rsid w:val="00922099"/>
    <w:rsid w:val="009223E7"/>
    <w:rsid w:val="00923DB2"/>
    <w:rsid w:val="009242BC"/>
    <w:rsid w:val="00924725"/>
    <w:rsid w:val="00925011"/>
    <w:rsid w:val="00925276"/>
    <w:rsid w:val="009254DA"/>
    <w:rsid w:val="009258DA"/>
    <w:rsid w:val="00927410"/>
    <w:rsid w:val="00927A54"/>
    <w:rsid w:val="00931380"/>
    <w:rsid w:val="00932877"/>
    <w:rsid w:val="00932D1A"/>
    <w:rsid w:val="00932EF6"/>
    <w:rsid w:val="009331B0"/>
    <w:rsid w:val="00933576"/>
    <w:rsid w:val="009337F0"/>
    <w:rsid w:val="00933CDD"/>
    <w:rsid w:val="00934A86"/>
    <w:rsid w:val="00935C87"/>
    <w:rsid w:val="00940356"/>
    <w:rsid w:val="00940D7A"/>
    <w:rsid w:val="0094434D"/>
    <w:rsid w:val="00945791"/>
    <w:rsid w:val="0094600C"/>
    <w:rsid w:val="00946297"/>
    <w:rsid w:val="00946688"/>
    <w:rsid w:val="009466A2"/>
    <w:rsid w:val="00946945"/>
    <w:rsid w:val="00946D9B"/>
    <w:rsid w:val="00950DEE"/>
    <w:rsid w:val="00951825"/>
    <w:rsid w:val="00951857"/>
    <w:rsid w:val="00951EE9"/>
    <w:rsid w:val="00952799"/>
    <w:rsid w:val="00955BB3"/>
    <w:rsid w:val="009560DB"/>
    <w:rsid w:val="009565F0"/>
    <w:rsid w:val="00956B80"/>
    <w:rsid w:val="00956DCB"/>
    <w:rsid w:val="0095774D"/>
    <w:rsid w:val="00957C93"/>
    <w:rsid w:val="00957F77"/>
    <w:rsid w:val="00962D02"/>
    <w:rsid w:val="0096331F"/>
    <w:rsid w:val="009636A7"/>
    <w:rsid w:val="00963965"/>
    <w:rsid w:val="009639D8"/>
    <w:rsid w:val="00963B20"/>
    <w:rsid w:val="00963C4F"/>
    <w:rsid w:val="00964352"/>
    <w:rsid w:val="00964A18"/>
    <w:rsid w:val="00965B5C"/>
    <w:rsid w:val="00966E1C"/>
    <w:rsid w:val="00966E23"/>
    <w:rsid w:val="009674B8"/>
    <w:rsid w:val="009675DB"/>
    <w:rsid w:val="00967735"/>
    <w:rsid w:val="009706F3"/>
    <w:rsid w:val="0097130C"/>
    <w:rsid w:val="00971D20"/>
    <w:rsid w:val="00973496"/>
    <w:rsid w:val="00973E30"/>
    <w:rsid w:val="009751C5"/>
    <w:rsid w:val="009815C0"/>
    <w:rsid w:val="0098162B"/>
    <w:rsid w:val="00982136"/>
    <w:rsid w:val="00982390"/>
    <w:rsid w:val="009826D1"/>
    <w:rsid w:val="0098281E"/>
    <w:rsid w:val="00982920"/>
    <w:rsid w:val="00982A9F"/>
    <w:rsid w:val="009840AD"/>
    <w:rsid w:val="00985F81"/>
    <w:rsid w:val="0098664E"/>
    <w:rsid w:val="00986CA8"/>
    <w:rsid w:val="00987BD0"/>
    <w:rsid w:val="00990DD8"/>
    <w:rsid w:val="00991144"/>
    <w:rsid w:val="00992A77"/>
    <w:rsid w:val="00992AFF"/>
    <w:rsid w:val="00995F22"/>
    <w:rsid w:val="00997466"/>
    <w:rsid w:val="009A0646"/>
    <w:rsid w:val="009A1461"/>
    <w:rsid w:val="009A1971"/>
    <w:rsid w:val="009A1B8F"/>
    <w:rsid w:val="009A1CD4"/>
    <w:rsid w:val="009A2AF6"/>
    <w:rsid w:val="009A3B3A"/>
    <w:rsid w:val="009A5B18"/>
    <w:rsid w:val="009A7202"/>
    <w:rsid w:val="009B0558"/>
    <w:rsid w:val="009B1043"/>
    <w:rsid w:val="009B2A66"/>
    <w:rsid w:val="009B30CA"/>
    <w:rsid w:val="009B3F36"/>
    <w:rsid w:val="009B3FED"/>
    <w:rsid w:val="009B53A5"/>
    <w:rsid w:val="009B6B0A"/>
    <w:rsid w:val="009B7047"/>
    <w:rsid w:val="009B7872"/>
    <w:rsid w:val="009C04D5"/>
    <w:rsid w:val="009C04FD"/>
    <w:rsid w:val="009C0853"/>
    <w:rsid w:val="009C0E5D"/>
    <w:rsid w:val="009C2C8D"/>
    <w:rsid w:val="009C2F3D"/>
    <w:rsid w:val="009C44A7"/>
    <w:rsid w:val="009C485C"/>
    <w:rsid w:val="009C50C1"/>
    <w:rsid w:val="009C5577"/>
    <w:rsid w:val="009C5887"/>
    <w:rsid w:val="009C5A3A"/>
    <w:rsid w:val="009C645A"/>
    <w:rsid w:val="009C7893"/>
    <w:rsid w:val="009D13F3"/>
    <w:rsid w:val="009D164B"/>
    <w:rsid w:val="009D1C35"/>
    <w:rsid w:val="009D2D8B"/>
    <w:rsid w:val="009D38E3"/>
    <w:rsid w:val="009D4FD8"/>
    <w:rsid w:val="009D5139"/>
    <w:rsid w:val="009D5157"/>
    <w:rsid w:val="009D60D5"/>
    <w:rsid w:val="009D67CA"/>
    <w:rsid w:val="009D76E4"/>
    <w:rsid w:val="009D7B0A"/>
    <w:rsid w:val="009E0D31"/>
    <w:rsid w:val="009E12DC"/>
    <w:rsid w:val="009E1C9F"/>
    <w:rsid w:val="009E1E2D"/>
    <w:rsid w:val="009E1FB5"/>
    <w:rsid w:val="009E2770"/>
    <w:rsid w:val="009E3436"/>
    <w:rsid w:val="009E511E"/>
    <w:rsid w:val="009F00FB"/>
    <w:rsid w:val="009F028C"/>
    <w:rsid w:val="009F0C9D"/>
    <w:rsid w:val="009F1204"/>
    <w:rsid w:val="009F15BF"/>
    <w:rsid w:val="009F1729"/>
    <w:rsid w:val="009F1C4A"/>
    <w:rsid w:val="009F21AC"/>
    <w:rsid w:val="009F2737"/>
    <w:rsid w:val="009F3080"/>
    <w:rsid w:val="009F31A9"/>
    <w:rsid w:val="009F33E9"/>
    <w:rsid w:val="009F460B"/>
    <w:rsid w:val="009F53B4"/>
    <w:rsid w:val="009F600B"/>
    <w:rsid w:val="009F6C28"/>
    <w:rsid w:val="00A00CC4"/>
    <w:rsid w:val="00A016AE"/>
    <w:rsid w:val="00A020BC"/>
    <w:rsid w:val="00A02525"/>
    <w:rsid w:val="00A031E1"/>
    <w:rsid w:val="00A0359F"/>
    <w:rsid w:val="00A03961"/>
    <w:rsid w:val="00A047AD"/>
    <w:rsid w:val="00A05192"/>
    <w:rsid w:val="00A05C8C"/>
    <w:rsid w:val="00A072DF"/>
    <w:rsid w:val="00A1078E"/>
    <w:rsid w:val="00A129FE"/>
    <w:rsid w:val="00A13904"/>
    <w:rsid w:val="00A14274"/>
    <w:rsid w:val="00A15097"/>
    <w:rsid w:val="00A16676"/>
    <w:rsid w:val="00A17C91"/>
    <w:rsid w:val="00A2400C"/>
    <w:rsid w:val="00A24024"/>
    <w:rsid w:val="00A2492B"/>
    <w:rsid w:val="00A25C80"/>
    <w:rsid w:val="00A26364"/>
    <w:rsid w:val="00A267A5"/>
    <w:rsid w:val="00A26B8A"/>
    <w:rsid w:val="00A26F82"/>
    <w:rsid w:val="00A272A0"/>
    <w:rsid w:val="00A27CC9"/>
    <w:rsid w:val="00A30324"/>
    <w:rsid w:val="00A30ADA"/>
    <w:rsid w:val="00A313D5"/>
    <w:rsid w:val="00A31E73"/>
    <w:rsid w:val="00A3277B"/>
    <w:rsid w:val="00A3354E"/>
    <w:rsid w:val="00A335A2"/>
    <w:rsid w:val="00A33A43"/>
    <w:rsid w:val="00A3414F"/>
    <w:rsid w:val="00A34EEC"/>
    <w:rsid w:val="00A35280"/>
    <w:rsid w:val="00A35925"/>
    <w:rsid w:val="00A360F4"/>
    <w:rsid w:val="00A369B2"/>
    <w:rsid w:val="00A37CA9"/>
    <w:rsid w:val="00A37D3A"/>
    <w:rsid w:val="00A40650"/>
    <w:rsid w:val="00A4086D"/>
    <w:rsid w:val="00A40EA4"/>
    <w:rsid w:val="00A4100A"/>
    <w:rsid w:val="00A41AEF"/>
    <w:rsid w:val="00A4250E"/>
    <w:rsid w:val="00A451BD"/>
    <w:rsid w:val="00A45F7D"/>
    <w:rsid w:val="00A4612B"/>
    <w:rsid w:val="00A46338"/>
    <w:rsid w:val="00A46FCB"/>
    <w:rsid w:val="00A50686"/>
    <w:rsid w:val="00A50D62"/>
    <w:rsid w:val="00A51EC1"/>
    <w:rsid w:val="00A52717"/>
    <w:rsid w:val="00A5293F"/>
    <w:rsid w:val="00A539D4"/>
    <w:rsid w:val="00A548F6"/>
    <w:rsid w:val="00A5589F"/>
    <w:rsid w:val="00A56151"/>
    <w:rsid w:val="00A5629B"/>
    <w:rsid w:val="00A56E13"/>
    <w:rsid w:val="00A56F8E"/>
    <w:rsid w:val="00A607E5"/>
    <w:rsid w:val="00A61DCD"/>
    <w:rsid w:val="00A62B9A"/>
    <w:rsid w:val="00A6309B"/>
    <w:rsid w:val="00A63217"/>
    <w:rsid w:val="00A65A7D"/>
    <w:rsid w:val="00A65A87"/>
    <w:rsid w:val="00A65AC3"/>
    <w:rsid w:val="00A65F50"/>
    <w:rsid w:val="00A67248"/>
    <w:rsid w:val="00A67A2D"/>
    <w:rsid w:val="00A70F0B"/>
    <w:rsid w:val="00A71223"/>
    <w:rsid w:val="00A72278"/>
    <w:rsid w:val="00A72442"/>
    <w:rsid w:val="00A73268"/>
    <w:rsid w:val="00A747C6"/>
    <w:rsid w:val="00A77525"/>
    <w:rsid w:val="00A77CBD"/>
    <w:rsid w:val="00A77EF9"/>
    <w:rsid w:val="00A804D4"/>
    <w:rsid w:val="00A80B02"/>
    <w:rsid w:val="00A81F55"/>
    <w:rsid w:val="00A81FE6"/>
    <w:rsid w:val="00A85AD3"/>
    <w:rsid w:val="00A85CE6"/>
    <w:rsid w:val="00A85EF0"/>
    <w:rsid w:val="00A90CDA"/>
    <w:rsid w:val="00A9144E"/>
    <w:rsid w:val="00A91883"/>
    <w:rsid w:val="00A929F2"/>
    <w:rsid w:val="00A92A83"/>
    <w:rsid w:val="00A93373"/>
    <w:rsid w:val="00A935D2"/>
    <w:rsid w:val="00A93A56"/>
    <w:rsid w:val="00A94317"/>
    <w:rsid w:val="00A943ED"/>
    <w:rsid w:val="00A94E00"/>
    <w:rsid w:val="00A94E33"/>
    <w:rsid w:val="00A94E9A"/>
    <w:rsid w:val="00A95037"/>
    <w:rsid w:val="00A95250"/>
    <w:rsid w:val="00A95AF0"/>
    <w:rsid w:val="00A9685A"/>
    <w:rsid w:val="00A968D2"/>
    <w:rsid w:val="00A96C5D"/>
    <w:rsid w:val="00A97879"/>
    <w:rsid w:val="00AA150F"/>
    <w:rsid w:val="00AA19BD"/>
    <w:rsid w:val="00AA1E1B"/>
    <w:rsid w:val="00AA3982"/>
    <w:rsid w:val="00AA5C6B"/>
    <w:rsid w:val="00AA62E7"/>
    <w:rsid w:val="00AA6A62"/>
    <w:rsid w:val="00AA6FBB"/>
    <w:rsid w:val="00AA71C2"/>
    <w:rsid w:val="00AA7A27"/>
    <w:rsid w:val="00AA7D05"/>
    <w:rsid w:val="00AB05E4"/>
    <w:rsid w:val="00AB0922"/>
    <w:rsid w:val="00AB2543"/>
    <w:rsid w:val="00AB2DDF"/>
    <w:rsid w:val="00AB399D"/>
    <w:rsid w:val="00AB3FB8"/>
    <w:rsid w:val="00AB44CA"/>
    <w:rsid w:val="00AC0DD8"/>
    <w:rsid w:val="00AC17ED"/>
    <w:rsid w:val="00AC207F"/>
    <w:rsid w:val="00AC28EB"/>
    <w:rsid w:val="00AC2CB2"/>
    <w:rsid w:val="00AC2D07"/>
    <w:rsid w:val="00AC353A"/>
    <w:rsid w:val="00AC361A"/>
    <w:rsid w:val="00AC3693"/>
    <w:rsid w:val="00AC4973"/>
    <w:rsid w:val="00AC5BC7"/>
    <w:rsid w:val="00AC62BA"/>
    <w:rsid w:val="00AD0C8B"/>
    <w:rsid w:val="00AD0DEC"/>
    <w:rsid w:val="00AD0E4A"/>
    <w:rsid w:val="00AD175B"/>
    <w:rsid w:val="00AD1F34"/>
    <w:rsid w:val="00AD2CE6"/>
    <w:rsid w:val="00AD3505"/>
    <w:rsid w:val="00AD3A82"/>
    <w:rsid w:val="00AD4DBD"/>
    <w:rsid w:val="00AD5373"/>
    <w:rsid w:val="00AD57DF"/>
    <w:rsid w:val="00AD5EEC"/>
    <w:rsid w:val="00AD74FC"/>
    <w:rsid w:val="00AE06D9"/>
    <w:rsid w:val="00AE0EBC"/>
    <w:rsid w:val="00AE1104"/>
    <w:rsid w:val="00AE163E"/>
    <w:rsid w:val="00AE17B2"/>
    <w:rsid w:val="00AE1F72"/>
    <w:rsid w:val="00AE3BC2"/>
    <w:rsid w:val="00AE3D2D"/>
    <w:rsid w:val="00AE4267"/>
    <w:rsid w:val="00AE7615"/>
    <w:rsid w:val="00AE7B1E"/>
    <w:rsid w:val="00AF12DD"/>
    <w:rsid w:val="00AF42D9"/>
    <w:rsid w:val="00AF5A3C"/>
    <w:rsid w:val="00AF5B83"/>
    <w:rsid w:val="00AF7573"/>
    <w:rsid w:val="00AF76CB"/>
    <w:rsid w:val="00B000DF"/>
    <w:rsid w:val="00B00DA0"/>
    <w:rsid w:val="00B0211B"/>
    <w:rsid w:val="00B025C1"/>
    <w:rsid w:val="00B03CB8"/>
    <w:rsid w:val="00B040D3"/>
    <w:rsid w:val="00B046C9"/>
    <w:rsid w:val="00B04B65"/>
    <w:rsid w:val="00B0607F"/>
    <w:rsid w:val="00B10080"/>
    <w:rsid w:val="00B11EEB"/>
    <w:rsid w:val="00B1376F"/>
    <w:rsid w:val="00B160B5"/>
    <w:rsid w:val="00B169D9"/>
    <w:rsid w:val="00B170E5"/>
    <w:rsid w:val="00B20020"/>
    <w:rsid w:val="00B20BA6"/>
    <w:rsid w:val="00B21B15"/>
    <w:rsid w:val="00B21FE7"/>
    <w:rsid w:val="00B2239D"/>
    <w:rsid w:val="00B22444"/>
    <w:rsid w:val="00B2257F"/>
    <w:rsid w:val="00B22DC0"/>
    <w:rsid w:val="00B230A8"/>
    <w:rsid w:val="00B23438"/>
    <w:rsid w:val="00B23719"/>
    <w:rsid w:val="00B2409D"/>
    <w:rsid w:val="00B2420E"/>
    <w:rsid w:val="00B24D42"/>
    <w:rsid w:val="00B251B7"/>
    <w:rsid w:val="00B26C54"/>
    <w:rsid w:val="00B272A2"/>
    <w:rsid w:val="00B2757C"/>
    <w:rsid w:val="00B30855"/>
    <w:rsid w:val="00B308A3"/>
    <w:rsid w:val="00B30A83"/>
    <w:rsid w:val="00B318A3"/>
    <w:rsid w:val="00B31EDA"/>
    <w:rsid w:val="00B32F6D"/>
    <w:rsid w:val="00B33496"/>
    <w:rsid w:val="00B34F69"/>
    <w:rsid w:val="00B3525B"/>
    <w:rsid w:val="00B35475"/>
    <w:rsid w:val="00B367E3"/>
    <w:rsid w:val="00B4112D"/>
    <w:rsid w:val="00B41139"/>
    <w:rsid w:val="00B41794"/>
    <w:rsid w:val="00B41D47"/>
    <w:rsid w:val="00B420BA"/>
    <w:rsid w:val="00B4371E"/>
    <w:rsid w:val="00B437C7"/>
    <w:rsid w:val="00B43B97"/>
    <w:rsid w:val="00B4448C"/>
    <w:rsid w:val="00B4485A"/>
    <w:rsid w:val="00B458B2"/>
    <w:rsid w:val="00B4679D"/>
    <w:rsid w:val="00B46D04"/>
    <w:rsid w:val="00B46F3A"/>
    <w:rsid w:val="00B47706"/>
    <w:rsid w:val="00B51F44"/>
    <w:rsid w:val="00B52DF9"/>
    <w:rsid w:val="00B5324A"/>
    <w:rsid w:val="00B53F61"/>
    <w:rsid w:val="00B54B3C"/>
    <w:rsid w:val="00B5574E"/>
    <w:rsid w:val="00B559E4"/>
    <w:rsid w:val="00B567D5"/>
    <w:rsid w:val="00B56C2F"/>
    <w:rsid w:val="00B60A3C"/>
    <w:rsid w:val="00B610F1"/>
    <w:rsid w:val="00B62372"/>
    <w:rsid w:val="00B62B0B"/>
    <w:rsid w:val="00B6370D"/>
    <w:rsid w:val="00B63C31"/>
    <w:rsid w:val="00B644C0"/>
    <w:rsid w:val="00B645E6"/>
    <w:rsid w:val="00B64C25"/>
    <w:rsid w:val="00B7057D"/>
    <w:rsid w:val="00B70BF2"/>
    <w:rsid w:val="00B720AC"/>
    <w:rsid w:val="00B732E1"/>
    <w:rsid w:val="00B7331F"/>
    <w:rsid w:val="00B75ABF"/>
    <w:rsid w:val="00B76A90"/>
    <w:rsid w:val="00B76C08"/>
    <w:rsid w:val="00B81B22"/>
    <w:rsid w:val="00B82888"/>
    <w:rsid w:val="00B82896"/>
    <w:rsid w:val="00B836CA"/>
    <w:rsid w:val="00B83937"/>
    <w:rsid w:val="00B84581"/>
    <w:rsid w:val="00B85648"/>
    <w:rsid w:val="00B87340"/>
    <w:rsid w:val="00B875D7"/>
    <w:rsid w:val="00B908FC"/>
    <w:rsid w:val="00B90BDA"/>
    <w:rsid w:val="00B913D9"/>
    <w:rsid w:val="00B92FB2"/>
    <w:rsid w:val="00B9366E"/>
    <w:rsid w:val="00B94134"/>
    <w:rsid w:val="00B946EA"/>
    <w:rsid w:val="00B951B8"/>
    <w:rsid w:val="00B953E7"/>
    <w:rsid w:val="00B95972"/>
    <w:rsid w:val="00B9652E"/>
    <w:rsid w:val="00B977EA"/>
    <w:rsid w:val="00BA004E"/>
    <w:rsid w:val="00BA0E72"/>
    <w:rsid w:val="00BA156F"/>
    <w:rsid w:val="00BA1E49"/>
    <w:rsid w:val="00BA6AC2"/>
    <w:rsid w:val="00BA6D7E"/>
    <w:rsid w:val="00BA6E3A"/>
    <w:rsid w:val="00BA6F38"/>
    <w:rsid w:val="00BA72FA"/>
    <w:rsid w:val="00BB015B"/>
    <w:rsid w:val="00BB152E"/>
    <w:rsid w:val="00BB1B65"/>
    <w:rsid w:val="00BB2796"/>
    <w:rsid w:val="00BB3516"/>
    <w:rsid w:val="00BB4A51"/>
    <w:rsid w:val="00BB5201"/>
    <w:rsid w:val="00BB5332"/>
    <w:rsid w:val="00BB5335"/>
    <w:rsid w:val="00BB58B9"/>
    <w:rsid w:val="00BB684B"/>
    <w:rsid w:val="00BB6FC4"/>
    <w:rsid w:val="00BB79C2"/>
    <w:rsid w:val="00BB7E3C"/>
    <w:rsid w:val="00BC1274"/>
    <w:rsid w:val="00BC213C"/>
    <w:rsid w:val="00BC26AD"/>
    <w:rsid w:val="00BC2CA5"/>
    <w:rsid w:val="00BC2DFF"/>
    <w:rsid w:val="00BC3199"/>
    <w:rsid w:val="00BC33D4"/>
    <w:rsid w:val="00BC37BB"/>
    <w:rsid w:val="00BC41A7"/>
    <w:rsid w:val="00BC5B75"/>
    <w:rsid w:val="00BC5BDA"/>
    <w:rsid w:val="00BC6CD9"/>
    <w:rsid w:val="00BC6F97"/>
    <w:rsid w:val="00BC7684"/>
    <w:rsid w:val="00BD0035"/>
    <w:rsid w:val="00BD0724"/>
    <w:rsid w:val="00BD1D9D"/>
    <w:rsid w:val="00BD40D3"/>
    <w:rsid w:val="00BD518D"/>
    <w:rsid w:val="00BE0467"/>
    <w:rsid w:val="00BE090C"/>
    <w:rsid w:val="00BE1CB0"/>
    <w:rsid w:val="00BE1CEA"/>
    <w:rsid w:val="00BE1EE5"/>
    <w:rsid w:val="00BE2172"/>
    <w:rsid w:val="00BE3FC2"/>
    <w:rsid w:val="00BE4C61"/>
    <w:rsid w:val="00BE52D0"/>
    <w:rsid w:val="00BE52DC"/>
    <w:rsid w:val="00BE5C56"/>
    <w:rsid w:val="00BE6F35"/>
    <w:rsid w:val="00BE7094"/>
    <w:rsid w:val="00BF163E"/>
    <w:rsid w:val="00BF265F"/>
    <w:rsid w:val="00BF2E91"/>
    <w:rsid w:val="00BF3276"/>
    <w:rsid w:val="00BF33D6"/>
    <w:rsid w:val="00BF4912"/>
    <w:rsid w:val="00BF5426"/>
    <w:rsid w:val="00BF60AF"/>
    <w:rsid w:val="00BF6379"/>
    <w:rsid w:val="00BF6D39"/>
    <w:rsid w:val="00BF7009"/>
    <w:rsid w:val="00BF7138"/>
    <w:rsid w:val="00BF72BF"/>
    <w:rsid w:val="00BF77A2"/>
    <w:rsid w:val="00BF7988"/>
    <w:rsid w:val="00C01CA5"/>
    <w:rsid w:val="00C0234D"/>
    <w:rsid w:val="00C02DAC"/>
    <w:rsid w:val="00C0370F"/>
    <w:rsid w:val="00C03F4C"/>
    <w:rsid w:val="00C04341"/>
    <w:rsid w:val="00C05B59"/>
    <w:rsid w:val="00C05D87"/>
    <w:rsid w:val="00C07BB2"/>
    <w:rsid w:val="00C10677"/>
    <w:rsid w:val="00C10A37"/>
    <w:rsid w:val="00C10B49"/>
    <w:rsid w:val="00C12188"/>
    <w:rsid w:val="00C121CB"/>
    <w:rsid w:val="00C12C9E"/>
    <w:rsid w:val="00C13D1D"/>
    <w:rsid w:val="00C1523A"/>
    <w:rsid w:val="00C155A5"/>
    <w:rsid w:val="00C1669C"/>
    <w:rsid w:val="00C166F7"/>
    <w:rsid w:val="00C16D9B"/>
    <w:rsid w:val="00C17394"/>
    <w:rsid w:val="00C17F9F"/>
    <w:rsid w:val="00C2002C"/>
    <w:rsid w:val="00C20558"/>
    <w:rsid w:val="00C21DCC"/>
    <w:rsid w:val="00C22F8D"/>
    <w:rsid w:val="00C231E5"/>
    <w:rsid w:val="00C23545"/>
    <w:rsid w:val="00C2590C"/>
    <w:rsid w:val="00C259A0"/>
    <w:rsid w:val="00C27278"/>
    <w:rsid w:val="00C27E8B"/>
    <w:rsid w:val="00C30BC8"/>
    <w:rsid w:val="00C3208F"/>
    <w:rsid w:val="00C3261E"/>
    <w:rsid w:val="00C32EA7"/>
    <w:rsid w:val="00C3355D"/>
    <w:rsid w:val="00C33E78"/>
    <w:rsid w:val="00C33FD4"/>
    <w:rsid w:val="00C36021"/>
    <w:rsid w:val="00C37200"/>
    <w:rsid w:val="00C407F2"/>
    <w:rsid w:val="00C40B73"/>
    <w:rsid w:val="00C427CF"/>
    <w:rsid w:val="00C43112"/>
    <w:rsid w:val="00C4391F"/>
    <w:rsid w:val="00C43DF0"/>
    <w:rsid w:val="00C4460C"/>
    <w:rsid w:val="00C44CE3"/>
    <w:rsid w:val="00C45F90"/>
    <w:rsid w:val="00C46540"/>
    <w:rsid w:val="00C468FC"/>
    <w:rsid w:val="00C46B63"/>
    <w:rsid w:val="00C46E63"/>
    <w:rsid w:val="00C47214"/>
    <w:rsid w:val="00C47A49"/>
    <w:rsid w:val="00C50518"/>
    <w:rsid w:val="00C507EB"/>
    <w:rsid w:val="00C50DE1"/>
    <w:rsid w:val="00C513B9"/>
    <w:rsid w:val="00C51710"/>
    <w:rsid w:val="00C524D8"/>
    <w:rsid w:val="00C52937"/>
    <w:rsid w:val="00C52D97"/>
    <w:rsid w:val="00C53616"/>
    <w:rsid w:val="00C547F0"/>
    <w:rsid w:val="00C54909"/>
    <w:rsid w:val="00C54F14"/>
    <w:rsid w:val="00C55118"/>
    <w:rsid w:val="00C55749"/>
    <w:rsid w:val="00C55F83"/>
    <w:rsid w:val="00C56BCE"/>
    <w:rsid w:val="00C57897"/>
    <w:rsid w:val="00C57FAB"/>
    <w:rsid w:val="00C60554"/>
    <w:rsid w:val="00C607D0"/>
    <w:rsid w:val="00C60AC2"/>
    <w:rsid w:val="00C6362E"/>
    <w:rsid w:val="00C64B9B"/>
    <w:rsid w:val="00C66716"/>
    <w:rsid w:val="00C6677A"/>
    <w:rsid w:val="00C66F4A"/>
    <w:rsid w:val="00C670D6"/>
    <w:rsid w:val="00C67232"/>
    <w:rsid w:val="00C6774E"/>
    <w:rsid w:val="00C67A11"/>
    <w:rsid w:val="00C67B94"/>
    <w:rsid w:val="00C67F69"/>
    <w:rsid w:val="00C70F6D"/>
    <w:rsid w:val="00C71073"/>
    <w:rsid w:val="00C7142E"/>
    <w:rsid w:val="00C715C2"/>
    <w:rsid w:val="00C715CC"/>
    <w:rsid w:val="00C72165"/>
    <w:rsid w:val="00C723E6"/>
    <w:rsid w:val="00C7254D"/>
    <w:rsid w:val="00C743BA"/>
    <w:rsid w:val="00C74604"/>
    <w:rsid w:val="00C7495A"/>
    <w:rsid w:val="00C75A3F"/>
    <w:rsid w:val="00C764E1"/>
    <w:rsid w:val="00C7730D"/>
    <w:rsid w:val="00C80900"/>
    <w:rsid w:val="00C82597"/>
    <w:rsid w:val="00C82DE0"/>
    <w:rsid w:val="00C833B0"/>
    <w:rsid w:val="00C8391A"/>
    <w:rsid w:val="00C83E1D"/>
    <w:rsid w:val="00C85196"/>
    <w:rsid w:val="00C85A3E"/>
    <w:rsid w:val="00C864B0"/>
    <w:rsid w:val="00C86E64"/>
    <w:rsid w:val="00C90146"/>
    <w:rsid w:val="00C90473"/>
    <w:rsid w:val="00C909A7"/>
    <w:rsid w:val="00C92329"/>
    <w:rsid w:val="00C9298B"/>
    <w:rsid w:val="00C92CE5"/>
    <w:rsid w:val="00C9324E"/>
    <w:rsid w:val="00C93728"/>
    <w:rsid w:val="00C94443"/>
    <w:rsid w:val="00C94C79"/>
    <w:rsid w:val="00C95587"/>
    <w:rsid w:val="00C9608A"/>
    <w:rsid w:val="00C97996"/>
    <w:rsid w:val="00CA0B37"/>
    <w:rsid w:val="00CA1A7F"/>
    <w:rsid w:val="00CA21E5"/>
    <w:rsid w:val="00CA33C8"/>
    <w:rsid w:val="00CA407C"/>
    <w:rsid w:val="00CA4423"/>
    <w:rsid w:val="00CA575B"/>
    <w:rsid w:val="00CA5AFA"/>
    <w:rsid w:val="00CA5D79"/>
    <w:rsid w:val="00CA6CB8"/>
    <w:rsid w:val="00CA7649"/>
    <w:rsid w:val="00CA7BCF"/>
    <w:rsid w:val="00CB01FE"/>
    <w:rsid w:val="00CB0B81"/>
    <w:rsid w:val="00CB168A"/>
    <w:rsid w:val="00CB1848"/>
    <w:rsid w:val="00CB3EF4"/>
    <w:rsid w:val="00CB404B"/>
    <w:rsid w:val="00CB5C19"/>
    <w:rsid w:val="00CB5D51"/>
    <w:rsid w:val="00CB768C"/>
    <w:rsid w:val="00CC00C1"/>
    <w:rsid w:val="00CC22A9"/>
    <w:rsid w:val="00CC25EF"/>
    <w:rsid w:val="00CC31D0"/>
    <w:rsid w:val="00CC330A"/>
    <w:rsid w:val="00CC3A69"/>
    <w:rsid w:val="00CC4493"/>
    <w:rsid w:val="00CC50C6"/>
    <w:rsid w:val="00CC57CE"/>
    <w:rsid w:val="00CC5D9D"/>
    <w:rsid w:val="00CC7DD6"/>
    <w:rsid w:val="00CD08AA"/>
    <w:rsid w:val="00CD13A9"/>
    <w:rsid w:val="00CD147B"/>
    <w:rsid w:val="00CD1641"/>
    <w:rsid w:val="00CD2053"/>
    <w:rsid w:val="00CD30AE"/>
    <w:rsid w:val="00CD3895"/>
    <w:rsid w:val="00CD4056"/>
    <w:rsid w:val="00CD5CCB"/>
    <w:rsid w:val="00CD63D7"/>
    <w:rsid w:val="00CD77DE"/>
    <w:rsid w:val="00CD7EFD"/>
    <w:rsid w:val="00CE054E"/>
    <w:rsid w:val="00CE0766"/>
    <w:rsid w:val="00CE0EFD"/>
    <w:rsid w:val="00CE18FD"/>
    <w:rsid w:val="00CE1ACB"/>
    <w:rsid w:val="00CE1F96"/>
    <w:rsid w:val="00CE3529"/>
    <w:rsid w:val="00CE47CB"/>
    <w:rsid w:val="00CE5FCB"/>
    <w:rsid w:val="00CE771F"/>
    <w:rsid w:val="00CF0036"/>
    <w:rsid w:val="00CF10E4"/>
    <w:rsid w:val="00CF1268"/>
    <w:rsid w:val="00CF238F"/>
    <w:rsid w:val="00CF2733"/>
    <w:rsid w:val="00CF357A"/>
    <w:rsid w:val="00CF36A9"/>
    <w:rsid w:val="00CF412A"/>
    <w:rsid w:val="00CF4E66"/>
    <w:rsid w:val="00CF64A1"/>
    <w:rsid w:val="00D00D0A"/>
    <w:rsid w:val="00D033E0"/>
    <w:rsid w:val="00D04690"/>
    <w:rsid w:val="00D04800"/>
    <w:rsid w:val="00D049EA"/>
    <w:rsid w:val="00D050CB"/>
    <w:rsid w:val="00D05426"/>
    <w:rsid w:val="00D06407"/>
    <w:rsid w:val="00D07062"/>
    <w:rsid w:val="00D07BC5"/>
    <w:rsid w:val="00D1075D"/>
    <w:rsid w:val="00D12222"/>
    <w:rsid w:val="00D13A2D"/>
    <w:rsid w:val="00D14004"/>
    <w:rsid w:val="00D1491B"/>
    <w:rsid w:val="00D15341"/>
    <w:rsid w:val="00D159B9"/>
    <w:rsid w:val="00D16940"/>
    <w:rsid w:val="00D2197E"/>
    <w:rsid w:val="00D221BA"/>
    <w:rsid w:val="00D22990"/>
    <w:rsid w:val="00D240B5"/>
    <w:rsid w:val="00D24F8A"/>
    <w:rsid w:val="00D25172"/>
    <w:rsid w:val="00D25F45"/>
    <w:rsid w:val="00D25F84"/>
    <w:rsid w:val="00D27883"/>
    <w:rsid w:val="00D27B1C"/>
    <w:rsid w:val="00D304F8"/>
    <w:rsid w:val="00D30A45"/>
    <w:rsid w:val="00D30EBB"/>
    <w:rsid w:val="00D30FA9"/>
    <w:rsid w:val="00D327B2"/>
    <w:rsid w:val="00D32D14"/>
    <w:rsid w:val="00D37397"/>
    <w:rsid w:val="00D4364A"/>
    <w:rsid w:val="00D43A7B"/>
    <w:rsid w:val="00D45FBA"/>
    <w:rsid w:val="00D47DCE"/>
    <w:rsid w:val="00D502F6"/>
    <w:rsid w:val="00D50A8E"/>
    <w:rsid w:val="00D512DA"/>
    <w:rsid w:val="00D512E2"/>
    <w:rsid w:val="00D5339A"/>
    <w:rsid w:val="00D5343B"/>
    <w:rsid w:val="00D53509"/>
    <w:rsid w:val="00D5431C"/>
    <w:rsid w:val="00D54374"/>
    <w:rsid w:val="00D55686"/>
    <w:rsid w:val="00D55772"/>
    <w:rsid w:val="00D56B4C"/>
    <w:rsid w:val="00D57281"/>
    <w:rsid w:val="00D6184F"/>
    <w:rsid w:val="00D653C7"/>
    <w:rsid w:val="00D65EA7"/>
    <w:rsid w:val="00D661F6"/>
    <w:rsid w:val="00D70A23"/>
    <w:rsid w:val="00D70C20"/>
    <w:rsid w:val="00D70F2E"/>
    <w:rsid w:val="00D727CE"/>
    <w:rsid w:val="00D7405E"/>
    <w:rsid w:val="00D74300"/>
    <w:rsid w:val="00D746EF"/>
    <w:rsid w:val="00D748A4"/>
    <w:rsid w:val="00D74B1E"/>
    <w:rsid w:val="00D74F0D"/>
    <w:rsid w:val="00D75831"/>
    <w:rsid w:val="00D75876"/>
    <w:rsid w:val="00D758C9"/>
    <w:rsid w:val="00D75DFD"/>
    <w:rsid w:val="00D76918"/>
    <w:rsid w:val="00D76A72"/>
    <w:rsid w:val="00D779D0"/>
    <w:rsid w:val="00D77A35"/>
    <w:rsid w:val="00D80060"/>
    <w:rsid w:val="00D8159C"/>
    <w:rsid w:val="00D82226"/>
    <w:rsid w:val="00D828DC"/>
    <w:rsid w:val="00D82981"/>
    <w:rsid w:val="00D83AD8"/>
    <w:rsid w:val="00D83B61"/>
    <w:rsid w:val="00D83EA4"/>
    <w:rsid w:val="00D83EA7"/>
    <w:rsid w:val="00D876C7"/>
    <w:rsid w:val="00D87793"/>
    <w:rsid w:val="00D87A3F"/>
    <w:rsid w:val="00D906C9"/>
    <w:rsid w:val="00D917CF"/>
    <w:rsid w:val="00D922D3"/>
    <w:rsid w:val="00D9293F"/>
    <w:rsid w:val="00D92ED1"/>
    <w:rsid w:val="00D92FD3"/>
    <w:rsid w:val="00D933A7"/>
    <w:rsid w:val="00D96323"/>
    <w:rsid w:val="00D96934"/>
    <w:rsid w:val="00D97B83"/>
    <w:rsid w:val="00D97F21"/>
    <w:rsid w:val="00DA09C0"/>
    <w:rsid w:val="00DA22E6"/>
    <w:rsid w:val="00DA2847"/>
    <w:rsid w:val="00DA377D"/>
    <w:rsid w:val="00DA4A26"/>
    <w:rsid w:val="00DA5152"/>
    <w:rsid w:val="00DA5E74"/>
    <w:rsid w:val="00DA6A32"/>
    <w:rsid w:val="00DA6C68"/>
    <w:rsid w:val="00DA7113"/>
    <w:rsid w:val="00DA7BDE"/>
    <w:rsid w:val="00DB0792"/>
    <w:rsid w:val="00DB13B6"/>
    <w:rsid w:val="00DB26E4"/>
    <w:rsid w:val="00DB27FA"/>
    <w:rsid w:val="00DB36A0"/>
    <w:rsid w:val="00DB4318"/>
    <w:rsid w:val="00DB57AC"/>
    <w:rsid w:val="00DB771A"/>
    <w:rsid w:val="00DC089A"/>
    <w:rsid w:val="00DC2D97"/>
    <w:rsid w:val="00DC3686"/>
    <w:rsid w:val="00DC4053"/>
    <w:rsid w:val="00DC4745"/>
    <w:rsid w:val="00DC57FE"/>
    <w:rsid w:val="00DC64DE"/>
    <w:rsid w:val="00DD110C"/>
    <w:rsid w:val="00DD11B1"/>
    <w:rsid w:val="00DD1221"/>
    <w:rsid w:val="00DD1EB7"/>
    <w:rsid w:val="00DD24A6"/>
    <w:rsid w:val="00DD3E63"/>
    <w:rsid w:val="00DD50A2"/>
    <w:rsid w:val="00DD5330"/>
    <w:rsid w:val="00DD629F"/>
    <w:rsid w:val="00DD6AA3"/>
    <w:rsid w:val="00DD72F2"/>
    <w:rsid w:val="00DE1558"/>
    <w:rsid w:val="00DE291D"/>
    <w:rsid w:val="00DE2A35"/>
    <w:rsid w:val="00DE36BD"/>
    <w:rsid w:val="00DE6B9E"/>
    <w:rsid w:val="00DE6C8A"/>
    <w:rsid w:val="00DE7905"/>
    <w:rsid w:val="00DF0386"/>
    <w:rsid w:val="00DF1281"/>
    <w:rsid w:val="00DF1533"/>
    <w:rsid w:val="00DF1EB6"/>
    <w:rsid w:val="00DF2284"/>
    <w:rsid w:val="00DF2F27"/>
    <w:rsid w:val="00DF3BC4"/>
    <w:rsid w:val="00DF3C58"/>
    <w:rsid w:val="00DF57DB"/>
    <w:rsid w:val="00DF6A13"/>
    <w:rsid w:val="00DF6CB7"/>
    <w:rsid w:val="00DF71AC"/>
    <w:rsid w:val="00DF7DCB"/>
    <w:rsid w:val="00E00885"/>
    <w:rsid w:val="00E02B11"/>
    <w:rsid w:val="00E0329C"/>
    <w:rsid w:val="00E03DF2"/>
    <w:rsid w:val="00E041BF"/>
    <w:rsid w:val="00E041FD"/>
    <w:rsid w:val="00E0582C"/>
    <w:rsid w:val="00E05F84"/>
    <w:rsid w:val="00E061CC"/>
    <w:rsid w:val="00E06515"/>
    <w:rsid w:val="00E0751A"/>
    <w:rsid w:val="00E13FC9"/>
    <w:rsid w:val="00E1489D"/>
    <w:rsid w:val="00E156A4"/>
    <w:rsid w:val="00E15783"/>
    <w:rsid w:val="00E1579D"/>
    <w:rsid w:val="00E15FA7"/>
    <w:rsid w:val="00E16247"/>
    <w:rsid w:val="00E16AFD"/>
    <w:rsid w:val="00E17884"/>
    <w:rsid w:val="00E17D1D"/>
    <w:rsid w:val="00E20092"/>
    <w:rsid w:val="00E20EEF"/>
    <w:rsid w:val="00E21231"/>
    <w:rsid w:val="00E2137E"/>
    <w:rsid w:val="00E21386"/>
    <w:rsid w:val="00E22C97"/>
    <w:rsid w:val="00E233CD"/>
    <w:rsid w:val="00E23800"/>
    <w:rsid w:val="00E23A6E"/>
    <w:rsid w:val="00E24359"/>
    <w:rsid w:val="00E243E5"/>
    <w:rsid w:val="00E25543"/>
    <w:rsid w:val="00E267AA"/>
    <w:rsid w:val="00E27205"/>
    <w:rsid w:val="00E27456"/>
    <w:rsid w:val="00E3015F"/>
    <w:rsid w:val="00E3040B"/>
    <w:rsid w:val="00E308F0"/>
    <w:rsid w:val="00E30960"/>
    <w:rsid w:val="00E32489"/>
    <w:rsid w:val="00E3299A"/>
    <w:rsid w:val="00E3356E"/>
    <w:rsid w:val="00E33BE9"/>
    <w:rsid w:val="00E34777"/>
    <w:rsid w:val="00E366F9"/>
    <w:rsid w:val="00E3731F"/>
    <w:rsid w:val="00E37774"/>
    <w:rsid w:val="00E37D59"/>
    <w:rsid w:val="00E40082"/>
    <w:rsid w:val="00E40D74"/>
    <w:rsid w:val="00E41D5F"/>
    <w:rsid w:val="00E421F7"/>
    <w:rsid w:val="00E42BBD"/>
    <w:rsid w:val="00E4334B"/>
    <w:rsid w:val="00E437BD"/>
    <w:rsid w:val="00E44A78"/>
    <w:rsid w:val="00E46024"/>
    <w:rsid w:val="00E479B5"/>
    <w:rsid w:val="00E47FCF"/>
    <w:rsid w:val="00E517AF"/>
    <w:rsid w:val="00E522B2"/>
    <w:rsid w:val="00E5241B"/>
    <w:rsid w:val="00E5248E"/>
    <w:rsid w:val="00E53934"/>
    <w:rsid w:val="00E56EC6"/>
    <w:rsid w:val="00E56ECC"/>
    <w:rsid w:val="00E570AD"/>
    <w:rsid w:val="00E577EE"/>
    <w:rsid w:val="00E57BBF"/>
    <w:rsid w:val="00E60CD2"/>
    <w:rsid w:val="00E6187C"/>
    <w:rsid w:val="00E63775"/>
    <w:rsid w:val="00E63C20"/>
    <w:rsid w:val="00E66D28"/>
    <w:rsid w:val="00E66FB6"/>
    <w:rsid w:val="00E676CC"/>
    <w:rsid w:val="00E67EAB"/>
    <w:rsid w:val="00E71C22"/>
    <w:rsid w:val="00E71F1B"/>
    <w:rsid w:val="00E72833"/>
    <w:rsid w:val="00E728F1"/>
    <w:rsid w:val="00E72B0A"/>
    <w:rsid w:val="00E72CF8"/>
    <w:rsid w:val="00E750C4"/>
    <w:rsid w:val="00E7599E"/>
    <w:rsid w:val="00E80B22"/>
    <w:rsid w:val="00E80BF9"/>
    <w:rsid w:val="00E81163"/>
    <w:rsid w:val="00E81C85"/>
    <w:rsid w:val="00E83743"/>
    <w:rsid w:val="00E91AF7"/>
    <w:rsid w:val="00E91EC8"/>
    <w:rsid w:val="00E9247D"/>
    <w:rsid w:val="00E92C5F"/>
    <w:rsid w:val="00E93A6E"/>
    <w:rsid w:val="00E940AE"/>
    <w:rsid w:val="00E949D1"/>
    <w:rsid w:val="00E951E0"/>
    <w:rsid w:val="00E97F99"/>
    <w:rsid w:val="00EA0BAE"/>
    <w:rsid w:val="00EA0D0A"/>
    <w:rsid w:val="00EA12F5"/>
    <w:rsid w:val="00EA1E0D"/>
    <w:rsid w:val="00EA1E47"/>
    <w:rsid w:val="00EA2013"/>
    <w:rsid w:val="00EA255F"/>
    <w:rsid w:val="00EA2D59"/>
    <w:rsid w:val="00EA3845"/>
    <w:rsid w:val="00EA3929"/>
    <w:rsid w:val="00EA4155"/>
    <w:rsid w:val="00EA4210"/>
    <w:rsid w:val="00EA4583"/>
    <w:rsid w:val="00EA4C93"/>
    <w:rsid w:val="00EA57E7"/>
    <w:rsid w:val="00EA7848"/>
    <w:rsid w:val="00EA78BB"/>
    <w:rsid w:val="00EB0155"/>
    <w:rsid w:val="00EB1597"/>
    <w:rsid w:val="00EB3DDB"/>
    <w:rsid w:val="00EB45E6"/>
    <w:rsid w:val="00EC0632"/>
    <w:rsid w:val="00EC0B2D"/>
    <w:rsid w:val="00EC0B39"/>
    <w:rsid w:val="00EC3D31"/>
    <w:rsid w:val="00EC43BF"/>
    <w:rsid w:val="00EC6B62"/>
    <w:rsid w:val="00EC6EDF"/>
    <w:rsid w:val="00EC719F"/>
    <w:rsid w:val="00EC7C1E"/>
    <w:rsid w:val="00ED0CB2"/>
    <w:rsid w:val="00ED2285"/>
    <w:rsid w:val="00ED2724"/>
    <w:rsid w:val="00ED2D9C"/>
    <w:rsid w:val="00ED2EA1"/>
    <w:rsid w:val="00ED3CF6"/>
    <w:rsid w:val="00ED43D6"/>
    <w:rsid w:val="00ED5E68"/>
    <w:rsid w:val="00ED609D"/>
    <w:rsid w:val="00ED75C4"/>
    <w:rsid w:val="00ED7FAA"/>
    <w:rsid w:val="00EE180B"/>
    <w:rsid w:val="00EE2012"/>
    <w:rsid w:val="00EE2CD8"/>
    <w:rsid w:val="00EE37C3"/>
    <w:rsid w:val="00EE5477"/>
    <w:rsid w:val="00EE5FB6"/>
    <w:rsid w:val="00EE7643"/>
    <w:rsid w:val="00EF118E"/>
    <w:rsid w:val="00EF1E43"/>
    <w:rsid w:val="00EF2E1F"/>
    <w:rsid w:val="00EF3AA2"/>
    <w:rsid w:val="00EF4538"/>
    <w:rsid w:val="00EF4A2E"/>
    <w:rsid w:val="00EF4B0A"/>
    <w:rsid w:val="00EF5C91"/>
    <w:rsid w:val="00EF5EBD"/>
    <w:rsid w:val="00F0023B"/>
    <w:rsid w:val="00F02C11"/>
    <w:rsid w:val="00F055DB"/>
    <w:rsid w:val="00F07BA9"/>
    <w:rsid w:val="00F101B3"/>
    <w:rsid w:val="00F1043A"/>
    <w:rsid w:val="00F106AC"/>
    <w:rsid w:val="00F106FD"/>
    <w:rsid w:val="00F11A9D"/>
    <w:rsid w:val="00F11BDF"/>
    <w:rsid w:val="00F139DC"/>
    <w:rsid w:val="00F14796"/>
    <w:rsid w:val="00F16037"/>
    <w:rsid w:val="00F16B5C"/>
    <w:rsid w:val="00F17C16"/>
    <w:rsid w:val="00F20638"/>
    <w:rsid w:val="00F21E1C"/>
    <w:rsid w:val="00F21F4F"/>
    <w:rsid w:val="00F22922"/>
    <w:rsid w:val="00F23B4B"/>
    <w:rsid w:val="00F23E0B"/>
    <w:rsid w:val="00F23E76"/>
    <w:rsid w:val="00F25569"/>
    <w:rsid w:val="00F2589C"/>
    <w:rsid w:val="00F271E3"/>
    <w:rsid w:val="00F2738A"/>
    <w:rsid w:val="00F27407"/>
    <w:rsid w:val="00F27702"/>
    <w:rsid w:val="00F30A5F"/>
    <w:rsid w:val="00F3279B"/>
    <w:rsid w:val="00F32A32"/>
    <w:rsid w:val="00F32D1C"/>
    <w:rsid w:val="00F3303E"/>
    <w:rsid w:val="00F336C6"/>
    <w:rsid w:val="00F337B6"/>
    <w:rsid w:val="00F34146"/>
    <w:rsid w:val="00F35CB4"/>
    <w:rsid w:val="00F35D26"/>
    <w:rsid w:val="00F36237"/>
    <w:rsid w:val="00F36709"/>
    <w:rsid w:val="00F36E50"/>
    <w:rsid w:val="00F40DC2"/>
    <w:rsid w:val="00F41607"/>
    <w:rsid w:val="00F41EED"/>
    <w:rsid w:val="00F44C7F"/>
    <w:rsid w:val="00F44F17"/>
    <w:rsid w:val="00F45D5E"/>
    <w:rsid w:val="00F46028"/>
    <w:rsid w:val="00F470FF"/>
    <w:rsid w:val="00F473C3"/>
    <w:rsid w:val="00F47BA6"/>
    <w:rsid w:val="00F502A0"/>
    <w:rsid w:val="00F520F7"/>
    <w:rsid w:val="00F52B12"/>
    <w:rsid w:val="00F52C0C"/>
    <w:rsid w:val="00F54418"/>
    <w:rsid w:val="00F57344"/>
    <w:rsid w:val="00F6156E"/>
    <w:rsid w:val="00F61762"/>
    <w:rsid w:val="00F61C1E"/>
    <w:rsid w:val="00F6201B"/>
    <w:rsid w:val="00F629EE"/>
    <w:rsid w:val="00F63C5E"/>
    <w:rsid w:val="00F67147"/>
    <w:rsid w:val="00F672E2"/>
    <w:rsid w:val="00F6757F"/>
    <w:rsid w:val="00F70125"/>
    <w:rsid w:val="00F706FF"/>
    <w:rsid w:val="00F71E2F"/>
    <w:rsid w:val="00F72558"/>
    <w:rsid w:val="00F74D61"/>
    <w:rsid w:val="00F753EF"/>
    <w:rsid w:val="00F754F1"/>
    <w:rsid w:val="00F7739C"/>
    <w:rsid w:val="00F776D3"/>
    <w:rsid w:val="00F77CAD"/>
    <w:rsid w:val="00F801E1"/>
    <w:rsid w:val="00F80414"/>
    <w:rsid w:val="00F813AD"/>
    <w:rsid w:val="00F81E64"/>
    <w:rsid w:val="00F81F70"/>
    <w:rsid w:val="00F82558"/>
    <w:rsid w:val="00F83487"/>
    <w:rsid w:val="00F83A17"/>
    <w:rsid w:val="00F8453B"/>
    <w:rsid w:val="00F85CC0"/>
    <w:rsid w:val="00F86BB5"/>
    <w:rsid w:val="00F877CB"/>
    <w:rsid w:val="00F919FC"/>
    <w:rsid w:val="00F93B21"/>
    <w:rsid w:val="00F94DC4"/>
    <w:rsid w:val="00F956D6"/>
    <w:rsid w:val="00F96559"/>
    <w:rsid w:val="00F96E29"/>
    <w:rsid w:val="00FA0505"/>
    <w:rsid w:val="00FA0B2C"/>
    <w:rsid w:val="00FA0D49"/>
    <w:rsid w:val="00FA171F"/>
    <w:rsid w:val="00FA2A8E"/>
    <w:rsid w:val="00FA2E22"/>
    <w:rsid w:val="00FA2F29"/>
    <w:rsid w:val="00FA31A7"/>
    <w:rsid w:val="00FA4566"/>
    <w:rsid w:val="00FA67FA"/>
    <w:rsid w:val="00FA746F"/>
    <w:rsid w:val="00FB0EFF"/>
    <w:rsid w:val="00FB2005"/>
    <w:rsid w:val="00FB2D9E"/>
    <w:rsid w:val="00FB3D9E"/>
    <w:rsid w:val="00FB40F3"/>
    <w:rsid w:val="00FB42F3"/>
    <w:rsid w:val="00FB42FE"/>
    <w:rsid w:val="00FB533C"/>
    <w:rsid w:val="00FB5344"/>
    <w:rsid w:val="00FB71AF"/>
    <w:rsid w:val="00FB79D7"/>
    <w:rsid w:val="00FC0A4B"/>
    <w:rsid w:val="00FC1545"/>
    <w:rsid w:val="00FC2F76"/>
    <w:rsid w:val="00FC32E1"/>
    <w:rsid w:val="00FC334D"/>
    <w:rsid w:val="00FC3D8E"/>
    <w:rsid w:val="00FC3DCC"/>
    <w:rsid w:val="00FC492A"/>
    <w:rsid w:val="00FC49F2"/>
    <w:rsid w:val="00FC4BC0"/>
    <w:rsid w:val="00FC6746"/>
    <w:rsid w:val="00FC735B"/>
    <w:rsid w:val="00FD0386"/>
    <w:rsid w:val="00FD0587"/>
    <w:rsid w:val="00FD0B85"/>
    <w:rsid w:val="00FD17A0"/>
    <w:rsid w:val="00FD2328"/>
    <w:rsid w:val="00FD2E64"/>
    <w:rsid w:val="00FD450F"/>
    <w:rsid w:val="00FD4AAC"/>
    <w:rsid w:val="00FD532D"/>
    <w:rsid w:val="00FD5A7E"/>
    <w:rsid w:val="00FD6330"/>
    <w:rsid w:val="00FE0346"/>
    <w:rsid w:val="00FE082B"/>
    <w:rsid w:val="00FE29D3"/>
    <w:rsid w:val="00FE2D4F"/>
    <w:rsid w:val="00FE3731"/>
    <w:rsid w:val="00FE4925"/>
    <w:rsid w:val="00FE702C"/>
    <w:rsid w:val="00FE7EB8"/>
    <w:rsid w:val="00FF00E4"/>
    <w:rsid w:val="00FF04BE"/>
    <w:rsid w:val="00FF0C25"/>
    <w:rsid w:val="00FF0C27"/>
    <w:rsid w:val="00FF1009"/>
    <w:rsid w:val="00FF1044"/>
    <w:rsid w:val="00FF1BB7"/>
    <w:rsid w:val="00FF2712"/>
    <w:rsid w:val="00FF4B82"/>
    <w:rsid w:val="00FF57F7"/>
    <w:rsid w:val="00FF5A2A"/>
    <w:rsid w:val="00FF69AF"/>
    <w:rsid w:val="00FF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BDAFD"/>
  <w15:chartTrackingRefBased/>
  <w15:docId w15:val="{9CE87178-9877-4CF0-AE34-B66003E2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6D"/>
  </w:style>
  <w:style w:type="paragraph" w:styleId="Footer">
    <w:name w:val="footer"/>
    <w:basedOn w:val="Normal"/>
    <w:link w:val="FooterChar"/>
    <w:uiPriority w:val="99"/>
    <w:unhideWhenUsed/>
    <w:rsid w:val="003C1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6D"/>
  </w:style>
  <w:style w:type="paragraph" w:styleId="BodyText">
    <w:name w:val="Body Text"/>
    <w:basedOn w:val="Normal"/>
    <w:link w:val="BodyTextChar"/>
    <w:uiPriority w:val="1"/>
    <w:qFormat/>
    <w:rsid w:val="003C196D"/>
    <w:pPr>
      <w:widowControl w:val="0"/>
      <w:autoSpaceDE w:val="0"/>
      <w:autoSpaceDN w:val="0"/>
      <w:spacing w:after="0" w:line="240" w:lineRule="auto"/>
      <w:ind w:left="1180"/>
    </w:pPr>
    <w:rPr>
      <w:rFonts w:ascii="Calibri" w:eastAsia="Calibri" w:hAnsi="Calibri" w:cs="Calibri"/>
    </w:rPr>
  </w:style>
  <w:style w:type="character" w:customStyle="1" w:styleId="BodyTextChar">
    <w:name w:val="Body Text Char"/>
    <w:basedOn w:val="DefaultParagraphFont"/>
    <w:link w:val="BodyText"/>
    <w:uiPriority w:val="1"/>
    <w:rsid w:val="003C196D"/>
    <w:rPr>
      <w:rFonts w:ascii="Calibri" w:eastAsia="Calibri" w:hAnsi="Calibri" w:cs="Calibri"/>
    </w:rPr>
  </w:style>
  <w:style w:type="paragraph" w:styleId="ListParagraph">
    <w:name w:val="List Paragraph"/>
    <w:basedOn w:val="Normal"/>
    <w:uiPriority w:val="34"/>
    <w:qFormat/>
    <w:rsid w:val="003625D5"/>
    <w:pPr>
      <w:ind w:left="720"/>
      <w:contextualSpacing/>
    </w:pPr>
  </w:style>
  <w:style w:type="character" w:styleId="Hyperlink">
    <w:name w:val="Hyperlink"/>
    <w:basedOn w:val="DefaultParagraphFont"/>
    <w:uiPriority w:val="99"/>
    <w:semiHidden/>
    <w:unhideWhenUsed/>
    <w:rsid w:val="002161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4179">
      <w:bodyDiv w:val="1"/>
      <w:marLeft w:val="0"/>
      <w:marRight w:val="0"/>
      <w:marTop w:val="0"/>
      <w:marBottom w:val="0"/>
      <w:divBdr>
        <w:top w:val="none" w:sz="0" w:space="0" w:color="auto"/>
        <w:left w:val="none" w:sz="0" w:space="0" w:color="auto"/>
        <w:bottom w:val="none" w:sz="0" w:space="0" w:color="auto"/>
        <w:right w:val="none" w:sz="0" w:space="0" w:color="auto"/>
      </w:divBdr>
    </w:div>
    <w:div w:id="71393267">
      <w:bodyDiv w:val="1"/>
      <w:marLeft w:val="0"/>
      <w:marRight w:val="0"/>
      <w:marTop w:val="0"/>
      <w:marBottom w:val="0"/>
      <w:divBdr>
        <w:top w:val="none" w:sz="0" w:space="0" w:color="auto"/>
        <w:left w:val="none" w:sz="0" w:space="0" w:color="auto"/>
        <w:bottom w:val="none" w:sz="0" w:space="0" w:color="auto"/>
        <w:right w:val="none" w:sz="0" w:space="0" w:color="auto"/>
      </w:divBdr>
    </w:div>
    <w:div w:id="173610785">
      <w:bodyDiv w:val="1"/>
      <w:marLeft w:val="0"/>
      <w:marRight w:val="0"/>
      <w:marTop w:val="0"/>
      <w:marBottom w:val="0"/>
      <w:divBdr>
        <w:top w:val="none" w:sz="0" w:space="0" w:color="auto"/>
        <w:left w:val="none" w:sz="0" w:space="0" w:color="auto"/>
        <w:bottom w:val="none" w:sz="0" w:space="0" w:color="auto"/>
        <w:right w:val="none" w:sz="0" w:space="0" w:color="auto"/>
      </w:divBdr>
    </w:div>
    <w:div w:id="699739784">
      <w:bodyDiv w:val="1"/>
      <w:marLeft w:val="0"/>
      <w:marRight w:val="0"/>
      <w:marTop w:val="0"/>
      <w:marBottom w:val="0"/>
      <w:divBdr>
        <w:top w:val="none" w:sz="0" w:space="0" w:color="auto"/>
        <w:left w:val="none" w:sz="0" w:space="0" w:color="auto"/>
        <w:bottom w:val="none" w:sz="0" w:space="0" w:color="auto"/>
        <w:right w:val="none" w:sz="0" w:space="0" w:color="auto"/>
      </w:divBdr>
    </w:div>
    <w:div w:id="781189583">
      <w:bodyDiv w:val="1"/>
      <w:marLeft w:val="0"/>
      <w:marRight w:val="0"/>
      <w:marTop w:val="0"/>
      <w:marBottom w:val="0"/>
      <w:divBdr>
        <w:top w:val="none" w:sz="0" w:space="0" w:color="auto"/>
        <w:left w:val="none" w:sz="0" w:space="0" w:color="auto"/>
        <w:bottom w:val="none" w:sz="0" w:space="0" w:color="auto"/>
        <w:right w:val="none" w:sz="0" w:space="0" w:color="auto"/>
      </w:divBdr>
    </w:div>
    <w:div w:id="1242060602">
      <w:bodyDiv w:val="1"/>
      <w:marLeft w:val="0"/>
      <w:marRight w:val="0"/>
      <w:marTop w:val="0"/>
      <w:marBottom w:val="0"/>
      <w:divBdr>
        <w:top w:val="none" w:sz="0" w:space="0" w:color="auto"/>
        <w:left w:val="none" w:sz="0" w:space="0" w:color="auto"/>
        <w:bottom w:val="none" w:sz="0" w:space="0" w:color="auto"/>
        <w:right w:val="none" w:sz="0" w:space="0" w:color="auto"/>
      </w:divBdr>
    </w:div>
    <w:div w:id="1277177572">
      <w:bodyDiv w:val="1"/>
      <w:marLeft w:val="0"/>
      <w:marRight w:val="0"/>
      <w:marTop w:val="0"/>
      <w:marBottom w:val="0"/>
      <w:divBdr>
        <w:top w:val="none" w:sz="0" w:space="0" w:color="auto"/>
        <w:left w:val="none" w:sz="0" w:space="0" w:color="auto"/>
        <w:bottom w:val="none" w:sz="0" w:space="0" w:color="auto"/>
        <w:right w:val="none" w:sz="0" w:space="0" w:color="auto"/>
      </w:divBdr>
    </w:div>
    <w:div w:id="1451437895">
      <w:bodyDiv w:val="1"/>
      <w:marLeft w:val="0"/>
      <w:marRight w:val="0"/>
      <w:marTop w:val="0"/>
      <w:marBottom w:val="0"/>
      <w:divBdr>
        <w:top w:val="none" w:sz="0" w:space="0" w:color="auto"/>
        <w:left w:val="none" w:sz="0" w:space="0" w:color="auto"/>
        <w:bottom w:val="none" w:sz="0" w:space="0" w:color="auto"/>
        <w:right w:val="none" w:sz="0" w:space="0" w:color="auto"/>
      </w:divBdr>
      <w:divsChild>
        <w:div w:id="161852">
          <w:marLeft w:val="144"/>
          <w:marRight w:val="0"/>
          <w:marTop w:val="0"/>
          <w:marBottom w:val="0"/>
          <w:divBdr>
            <w:top w:val="none" w:sz="0" w:space="0" w:color="auto"/>
            <w:left w:val="none" w:sz="0" w:space="0" w:color="auto"/>
            <w:bottom w:val="none" w:sz="0" w:space="0" w:color="auto"/>
            <w:right w:val="none" w:sz="0" w:space="0" w:color="auto"/>
          </w:divBdr>
        </w:div>
        <w:div w:id="621768304">
          <w:marLeft w:val="144"/>
          <w:marRight w:val="0"/>
          <w:marTop w:val="0"/>
          <w:marBottom w:val="0"/>
          <w:divBdr>
            <w:top w:val="none" w:sz="0" w:space="0" w:color="auto"/>
            <w:left w:val="none" w:sz="0" w:space="0" w:color="auto"/>
            <w:bottom w:val="none" w:sz="0" w:space="0" w:color="auto"/>
            <w:right w:val="none" w:sz="0" w:space="0" w:color="auto"/>
          </w:divBdr>
        </w:div>
        <w:div w:id="1669478346">
          <w:marLeft w:val="144"/>
          <w:marRight w:val="0"/>
          <w:marTop w:val="0"/>
          <w:marBottom w:val="0"/>
          <w:divBdr>
            <w:top w:val="none" w:sz="0" w:space="0" w:color="auto"/>
            <w:left w:val="none" w:sz="0" w:space="0" w:color="auto"/>
            <w:bottom w:val="none" w:sz="0" w:space="0" w:color="auto"/>
            <w:right w:val="none" w:sz="0" w:space="0" w:color="auto"/>
          </w:divBdr>
        </w:div>
        <w:div w:id="16855266">
          <w:marLeft w:val="144"/>
          <w:marRight w:val="0"/>
          <w:marTop w:val="0"/>
          <w:marBottom w:val="0"/>
          <w:divBdr>
            <w:top w:val="none" w:sz="0" w:space="0" w:color="auto"/>
            <w:left w:val="none" w:sz="0" w:space="0" w:color="auto"/>
            <w:bottom w:val="none" w:sz="0" w:space="0" w:color="auto"/>
            <w:right w:val="none" w:sz="0" w:space="0" w:color="auto"/>
          </w:divBdr>
        </w:div>
        <w:div w:id="837698671">
          <w:marLeft w:val="144"/>
          <w:marRight w:val="0"/>
          <w:marTop w:val="0"/>
          <w:marBottom w:val="0"/>
          <w:divBdr>
            <w:top w:val="none" w:sz="0" w:space="0" w:color="auto"/>
            <w:left w:val="none" w:sz="0" w:space="0" w:color="auto"/>
            <w:bottom w:val="none" w:sz="0" w:space="0" w:color="auto"/>
            <w:right w:val="none" w:sz="0" w:space="0" w:color="auto"/>
          </w:divBdr>
        </w:div>
        <w:div w:id="1333534177">
          <w:marLeft w:val="144"/>
          <w:marRight w:val="0"/>
          <w:marTop w:val="0"/>
          <w:marBottom w:val="0"/>
          <w:divBdr>
            <w:top w:val="none" w:sz="0" w:space="0" w:color="auto"/>
            <w:left w:val="none" w:sz="0" w:space="0" w:color="auto"/>
            <w:bottom w:val="none" w:sz="0" w:space="0" w:color="auto"/>
            <w:right w:val="none" w:sz="0" w:space="0" w:color="auto"/>
          </w:divBdr>
        </w:div>
        <w:div w:id="1344356319">
          <w:marLeft w:val="144"/>
          <w:marRight w:val="0"/>
          <w:marTop w:val="0"/>
          <w:marBottom w:val="0"/>
          <w:divBdr>
            <w:top w:val="none" w:sz="0" w:space="0" w:color="auto"/>
            <w:left w:val="none" w:sz="0" w:space="0" w:color="auto"/>
            <w:bottom w:val="none" w:sz="0" w:space="0" w:color="auto"/>
            <w:right w:val="none" w:sz="0" w:space="0" w:color="auto"/>
          </w:divBdr>
        </w:div>
      </w:divsChild>
    </w:div>
    <w:div w:id="1933587931">
      <w:bodyDiv w:val="1"/>
      <w:marLeft w:val="0"/>
      <w:marRight w:val="0"/>
      <w:marTop w:val="0"/>
      <w:marBottom w:val="0"/>
      <w:divBdr>
        <w:top w:val="none" w:sz="0" w:space="0" w:color="auto"/>
        <w:left w:val="none" w:sz="0" w:space="0" w:color="auto"/>
        <w:bottom w:val="none" w:sz="0" w:space="0" w:color="auto"/>
        <w:right w:val="none" w:sz="0" w:space="0" w:color="auto"/>
      </w:divBdr>
    </w:div>
    <w:div w:id="1986928733">
      <w:bodyDiv w:val="1"/>
      <w:marLeft w:val="0"/>
      <w:marRight w:val="0"/>
      <w:marTop w:val="0"/>
      <w:marBottom w:val="0"/>
      <w:divBdr>
        <w:top w:val="none" w:sz="0" w:space="0" w:color="auto"/>
        <w:left w:val="none" w:sz="0" w:space="0" w:color="auto"/>
        <w:bottom w:val="none" w:sz="0" w:space="0" w:color="auto"/>
        <w:right w:val="none" w:sz="0" w:space="0" w:color="auto"/>
      </w:divBdr>
    </w:div>
    <w:div w:id="203372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fe6a52-088e-4b5f-a68b-c416f20b1a6b" xsi:nil="true"/>
    <lcf76f155ced4ddcb4097134ff3c332f xmlns="a4c556bc-fd3f-4b46-af7f-6c46482e1171">
      <Terms xmlns="http://schemas.microsoft.com/office/infopath/2007/PartnerControls"/>
    </lcf76f155ced4ddcb4097134ff3c332f>
    <_dlc_DocId xmlns="9bfe6a52-088e-4b5f-a68b-c416f20b1a6b">Z3YJN3MQFA5C-139274924-9540</_dlc_DocId>
    <_dlc_DocIdUrl xmlns="9bfe6a52-088e-4b5f-a68b-c416f20b1a6b">
      <Url>https://browardhealthystart.sharepoint.com/sites/Executive/_layouts/15/DocIdRedir.aspx?ID=Z3YJN3MQFA5C-139274924-9540</Url>
      <Description>Z3YJN3MQFA5C-139274924-9540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C30D1B4A9B474AAFADDF1B0A8368E0" ma:contentTypeVersion="14" ma:contentTypeDescription="Create a new document." ma:contentTypeScope="" ma:versionID="b02ac27759f6fe13203ccca49afd62ab">
  <xsd:schema xmlns:xsd="http://www.w3.org/2001/XMLSchema" xmlns:xs="http://www.w3.org/2001/XMLSchema" xmlns:p="http://schemas.microsoft.com/office/2006/metadata/properties" xmlns:ns2="9bfe6a52-088e-4b5f-a68b-c416f20b1a6b" xmlns:ns3="a4c556bc-fd3f-4b46-af7f-6c46482e1171" targetNamespace="http://schemas.microsoft.com/office/2006/metadata/properties" ma:root="true" ma:fieldsID="f982b021d770e9017a78459d8031ffbb" ns2:_="" ns3:_="">
    <xsd:import namespace="9bfe6a52-088e-4b5f-a68b-c416f20b1a6b"/>
    <xsd:import namespace="a4c556bc-fd3f-4b46-af7f-6c46482e117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e6a52-088e-4b5f-a68b-c416f20b1a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3d55fb8-2247-4538-b134-90706f57dfb6}" ma:internalName="TaxCatchAll" ma:showField="CatchAllData" ma:web="9bfe6a52-088e-4b5f-a68b-c416f20b1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c556bc-fd3f-4b46-af7f-6c46482e11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da7141-0e3a-48b5-9dcb-439b83cb5d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508F5-A3ED-4700-BE85-CC8B0F137A29}">
  <ds:schemaRefs>
    <ds:schemaRef ds:uri="http://schemas.microsoft.com/sharepoint/events"/>
  </ds:schemaRefs>
</ds:datastoreItem>
</file>

<file path=customXml/itemProps2.xml><?xml version="1.0" encoding="utf-8"?>
<ds:datastoreItem xmlns:ds="http://schemas.openxmlformats.org/officeDocument/2006/customXml" ds:itemID="{BA3718C4-4117-46D7-B0D7-2152D9CE4882}">
  <ds:schemaRefs>
    <ds:schemaRef ds:uri="http://schemas.microsoft.com/sharepoint/v3/contenttype/forms"/>
  </ds:schemaRefs>
</ds:datastoreItem>
</file>

<file path=customXml/itemProps3.xml><?xml version="1.0" encoding="utf-8"?>
<ds:datastoreItem xmlns:ds="http://schemas.openxmlformats.org/officeDocument/2006/customXml" ds:itemID="{05BAA1B0-9458-4CD0-A4CA-F1C03E0B6D06}">
  <ds:schemaRefs>
    <ds:schemaRef ds:uri="http://schemas.microsoft.com/office/2006/metadata/properties"/>
    <ds:schemaRef ds:uri="http://schemas.microsoft.com/office/infopath/2007/PartnerControls"/>
    <ds:schemaRef ds:uri="9bfe6a52-088e-4b5f-a68b-c416f20b1a6b"/>
    <ds:schemaRef ds:uri="a4c556bc-fd3f-4b46-af7f-6c46482e1171"/>
  </ds:schemaRefs>
</ds:datastoreItem>
</file>

<file path=customXml/itemProps4.xml><?xml version="1.0" encoding="utf-8"?>
<ds:datastoreItem xmlns:ds="http://schemas.openxmlformats.org/officeDocument/2006/customXml" ds:itemID="{E8F0E248-5EC7-44DE-93D0-4AB8CFC12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e6a52-088e-4b5f-a68b-c416f20b1a6b"/>
    <ds:schemaRef ds:uri="a4c556bc-fd3f-4b46-af7f-6c46482e1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2985</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Roach</dc:creator>
  <cp:keywords/>
  <dc:description/>
  <cp:lastModifiedBy>Teri Roach</cp:lastModifiedBy>
  <cp:revision>2</cp:revision>
  <cp:lastPrinted>2023-08-04T12:32:00Z</cp:lastPrinted>
  <dcterms:created xsi:type="dcterms:W3CDTF">2023-10-06T05:48:00Z</dcterms:created>
  <dcterms:modified xsi:type="dcterms:W3CDTF">2023-10-06T05:48:00Z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0x0101009AC30D1B4A9B474AAFADDF1B0A8368E0</vt:lpwstr>
  </property>
  <property fmtid="{D5CDD505-2E9C-101B-9397-08002B2CF9AE}" pid="3" name="_dlc_DocIdItemGuid">
    <vt:lpwstr>3489d89a-9558-4b27-86cc-30d48881fc9f</vt:lpwstr>
  </property>
  <property fmtid="{D5CDD505-2E9C-101B-9397-08002B2CF9AE}" pid="4" name="MediaServiceImageTags">
    <vt:lpwstr/>
  </property>
</Properties>
</file>